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B95CE" w14:textId="7ADE0952" w:rsidR="0027101D" w:rsidRDefault="0027101D" w:rsidP="002837BB">
      <w:pPr>
        <w:ind w:left="1440"/>
        <w:rPr>
          <w:sz w:val="28"/>
          <w:szCs w:val="28"/>
        </w:rPr>
      </w:pPr>
      <w:r w:rsidRPr="00BC1528">
        <w:rPr>
          <w:noProof/>
          <w:sz w:val="28"/>
          <w:szCs w:val="28"/>
        </w:rPr>
        <w:drawing>
          <wp:anchor distT="0" distB="0" distL="114300" distR="114300" simplePos="0" relativeHeight="251659264" behindDoc="0" locked="0" layoutInCell="1" allowOverlap="1" wp14:anchorId="2A1ED541" wp14:editId="015DA8CC">
            <wp:simplePos x="0" y="0"/>
            <wp:positionH relativeFrom="margin">
              <wp:align>left</wp:align>
            </wp:positionH>
            <wp:positionV relativeFrom="paragraph">
              <wp:posOffset>0</wp:posOffset>
            </wp:positionV>
            <wp:extent cx="674370" cy="702945"/>
            <wp:effectExtent l="0" t="0" r="0" b="1905"/>
            <wp:wrapSquare wrapText="bothSides"/>
            <wp:docPr id="1" name="Picture 1"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holding hand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4370" cy="70294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MINUTES - </w:t>
      </w:r>
      <w:r w:rsidRPr="00BC1528">
        <w:rPr>
          <w:sz w:val="28"/>
          <w:szCs w:val="28"/>
        </w:rPr>
        <w:t>SEK Museum Alliance Board Meeting</w:t>
      </w:r>
      <w:r>
        <w:rPr>
          <w:sz w:val="28"/>
          <w:szCs w:val="28"/>
        </w:rPr>
        <w:br/>
      </w:r>
      <w:r w:rsidR="00BE2193">
        <w:rPr>
          <w:sz w:val="28"/>
          <w:szCs w:val="28"/>
        </w:rPr>
        <w:t>June 17</w:t>
      </w:r>
      <w:r w:rsidR="0051075B">
        <w:rPr>
          <w:sz w:val="28"/>
          <w:szCs w:val="28"/>
        </w:rPr>
        <w:t>, 2025</w:t>
      </w:r>
      <w:r>
        <w:rPr>
          <w:sz w:val="28"/>
          <w:szCs w:val="28"/>
        </w:rPr>
        <w:br/>
        <w:t>Independence Historical Museum and Art Center, Independence, Ks.</w:t>
      </w:r>
    </w:p>
    <w:p w14:paraId="78B5ED1A" w14:textId="77777777" w:rsidR="0027101D" w:rsidRDefault="0027101D"/>
    <w:p w14:paraId="00B2BFA3" w14:textId="08083D8E" w:rsidR="00946C0D" w:rsidRDefault="0027101D">
      <w:r>
        <w:t xml:space="preserve">Board members present: </w:t>
      </w:r>
      <w:r w:rsidR="00946C0D">
        <w:t>Leanne Githens, Jolene Born, Gina McBride</w:t>
      </w:r>
      <w:r w:rsidR="00A367A7">
        <w:t>,</w:t>
      </w:r>
      <w:r w:rsidR="00946C0D">
        <w:t xml:space="preserve"> Ray Rothgeb</w:t>
      </w:r>
      <w:r w:rsidR="009307B4">
        <w:t xml:space="preserve">, </w:t>
      </w:r>
      <w:r w:rsidR="0051075B">
        <w:t xml:space="preserve">Gila LaRue, </w:t>
      </w:r>
      <w:r w:rsidR="009307B4">
        <w:t>Carol Staton</w:t>
      </w:r>
      <w:r w:rsidR="00FB4775">
        <w:t xml:space="preserve"> and Suzanne Shaffer. </w:t>
      </w:r>
      <w:r w:rsidR="00A367A7">
        <w:t xml:space="preserve"> </w:t>
      </w:r>
      <w:r w:rsidR="00FB4775">
        <w:t xml:space="preserve"> </w:t>
      </w:r>
    </w:p>
    <w:p w14:paraId="4745340B" w14:textId="153F9C40" w:rsidR="00D06054" w:rsidRDefault="0027101D" w:rsidP="005B6EDC">
      <w:r>
        <w:t xml:space="preserve">President </w:t>
      </w:r>
      <w:r w:rsidR="00946C0D">
        <w:t xml:space="preserve">Leanne </w:t>
      </w:r>
      <w:r>
        <w:t>Githens called the meeting to order at 9</w:t>
      </w:r>
      <w:r w:rsidR="00BE2193">
        <w:t>:15</w:t>
      </w:r>
      <w:r w:rsidR="00D06054">
        <w:t xml:space="preserve"> </w:t>
      </w:r>
      <w:r>
        <w:t>a</w:t>
      </w:r>
      <w:r w:rsidR="00D06054">
        <w:t>.</w:t>
      </w:r>
      <w:r>
        <w:t>m</w:t>
      </w:r>
      <w:r w:rsidR="00375A82">
        <w:t xml:space="preserve">. </w:t>
      </w:r>
      <w:r w:rsidR="00BE2193">
        <w:t>Carol</w:t>
      </w:r>
      <w:r w:rsidR="00946C0D">
        <w:t xml:space="preserve"> made the motion to accept the agenda and </w:t>
      </w:r>
      <w:r w:rsidR="00BE2193">
        <w:t>Suzanne</w:t>
      </w:r>
      <w:r w:rsidR="00946C0D">
        <w:t xml:space="preserve"> seconded, motion carried.</w:t>
      </w:r>
      <w:r w:rsidR="005B6EDC">
        <w:t xml:space="preserve"> </w:t>
      </w:r>
      <w:r>
        <w:t xml:space="preserve">Minutes of the </w:t>
      </w:r>
      <w:r w:rsidR="00BE2193">
        <w:t>March 11</w:t>
      </w:r>
      <w:r w:rsidR="009203A4">
        <w:t>th</w:t>
      </w:r>
      <w:r>
        <w:t xml:space="preserve"> Board meeting w</w:t>
      </w:r>
      <w:r w:rsidR="00D06054">
        <w:t>as</w:t>
      </w:r>
      <w:r>
        <w:t xml:space="preserve"> reviewed. </w:t>
      </w:r>
      <w:r w:rsidR="00380C68">
        <w:t>Ray</w:t>
      </w:r>
      <w:r w:rsidR="00B379D7">
        <w:t xml:space="preserve"> moved to approve the minutes</w:t>
      </w:r>
      <w:r w:rsidR="00D06054">
        <w:t>.</w:t>
      </w:r>
      <w:r w:rsidR="00B379D7">
        <w:t xml:space="preserve"> </w:t>
      </w:r>
      <w:r w:rsidR="00ED73E6">
        <w:t>G</w:t>
      </w:r>
      <w:r w:rsidR="00FB4775">
        <w:t>i</w:t>
      </w:r>
      <w:r w:rsidR="00BE2193">
        <w:t>l</w:t>
      </w:r>
      <w:r w:rsidR="00FB4775">
        <w:t>a s</w:t>
      </w:r>
      <w:r w:rsidR="00B379D7">
        <w:t xml:space="preserve">econded; motion passed. </w:t>
      </w:r>
    </w:p>
    <w:p w14:paraId="5E6B682A" w14:textId="76413D9C" w:rsidR="00DA1C14" w:rsidRDefault="000C0B18" w:rsidP="00946C0D">
      <w:pPr>
        <w:spacing w:after="0"/>
      </w:pPr>
      <w:r w:rsidRPr="000C0B18">
        <w:rPr>
          <w:b/>
          <w:bCs/>
        </w:rPr>
        <w:t>Finances</w:t>
      </w:r>
      <w:r>
        <w:t xml:space="preserve"> - </w:t>
      </w:r>
      <w:r w:rsidR="00D06054">
        <w:t xml:space="preserve">Jolene gave the treasurer’s report. The checking account balance as of </w:t>
      </w:r>
      <w:r w:rsidR="00BE2193">
        <w:t>May 31</w:t>
      </w:r>
      <w:r w:rsidR="00130EA1">
        <w:t>, 2025 was</w:t>
      </w:r>
      <w:r w:rsidR="00D06054">
        <w:t xml:space="preserve"> $</w:t>
      </w:r>
      <w:r w:rsidR="00BE2193">
        <w:t>8,780.63</w:t>
      </w:r>
      <w:r w:rsidR="00D06054">
        <w:t>.</w:t>
      </w:r>
      <w:r w:rsidR="00130EA1">
        <w:t xml:space="preserve"> </w:t>
      </w:r>
      <w:r w:rsidR="00BE2193">
        <w:t xml:space="preserve"> Jolene informed the board that she had set up a savings account and transferred $2,000 to the savings account.  Gila</w:t>
      </w:r>
      <w:r w:rsidR="00ED73E6">
        <w:t xml:space="preserve"> </w:t>
      </w:r>
      <w:r w:rsidR="00D06054">
        <w:t xml:space="preserve">moved to accept the treasurer’s report, </w:t>
      </w:r>
      <w:r w:rsidR="00BE2193">
        <w:t>Ray</w:t>
      </w:r>
      <w:r w:rsidR="00D06054">
        <w:t xml:space="preserve"> seconded. Motion </w:t>
      </w:r>
      <w:r w:rsidR="005B6EDC">
        <w:t>c</w:t>
      </w:r>
      <w:r w:rsidR="00D06054">
        <w:t xml:space="preserve">arried. </w:t>
      </w:r>
      <w:r w:rsidR="009E5D97">
        <w:t xml:space="preserve">  </w:t>
      </w:r>
      <w:r w:rsidR="00FB4775">
        <w:t xml:space="preserve"> </w:t>
      </w:r>
    </w:p>
    <w:p w14:paraId="3BFF44B7" w14:textId="77777777" w:rsidR="00130EA1" w:rsidRDefault="00130EA1" w:rsidP="00946C0D">
      <w:pPr>
        <w:spacing w:after="0"/>
      </w:pPr>
    </w:p>
    <w:p w14:paraId="0A264EC9" w14:textId="28AA6501" w:rsidR="00FB4775" w:rsidRPr="00130EA1" w:rsidRDefault="00DA1C14" w:rsidP="00946C0D">
      <w:pPr>
        <w:spacing w:after="0"/>
      </w:pPr>
      <w:r>
        <w:rPr>
          <w:b/>
          <w:bCs/>
        </w:rPr>
        <w:t xml:space="preserve">Membership – </w:t>
      </w:r>
      <w:r w:rsidR="00130EA1">
        <w:t xml:space="preserve">Jolene reported that we had received </w:t>
      </w:r>
      <w:r w:rsidR="00BE2193">
        <w:t>1</w:t>
      </w:r>
      <w:r w:rsidR="00130EA1">
        <w:t xml:space="preserve"> more membership</w:t>
      </w:r>
      <w:r w:rsidR="00BE2193">
        <w:t xml:space="preserve"> for 2025 from Dalton Defenders Museum, and they had paid their 2026 dues as well.</w:t>
      </w:r>
      <w:r w:rsidR="00130EA1">
        <w:t xml:space="preserve"> Total paid members </w:t>
      </w:r>
      <w:r w:rsidR="005F264C">
        <w:t>are</w:t>
      </w:r>
      <w:r w:rsidR="00130EA1">
        <w:t xml:space="preserve"> 5</w:t>
      </w:r>
      <w:r w:rsidR="00BE2193">
        <w:t>9</w:t>
      </w:r>
      <w:r w:rsidR="00130EA1">
        <w:t>.</w:t>
      </w:r>
    </w:p>
    <w:p w14:paraId="4723CBF3" w14:textId="77777777" w:rsidR="000C0B18" w:rsidRDefault="000C0B18" w:rsidP="00946C0D">
      <w:pPr>
        <w:spacing w:after="0"/>
      </w:pPr>
    </w:p>
    <w:p w14:paraId="5BD64860" w14:textId="3371C4DD" w:rsidR="000C0B18" w:rsidRDefault="000C0B18" w:rsidP="00946C0D">
      <w:pPr>
        <w:spacing w:after="0"/>
      </w:pPr>
      <w:r w:rsidRPr="000C0B18">
        <w:rPr>
          <w:b/>
          <w:bCs/>
        </w:rPr>
        <w:t>SEKTR Report</w:t>
      </w:r>
      <w:r>
        <w:t xml:space="preserve"> </w:t>
      </w:r>
      <w:r w:rsidR="00130EA1">
        <w:t>– Ray</w:t>
      </w:r>
      <w:r w:rsidR="00706B4F">
        <w:t xml:space="preserve"> reported that the SEKTR meeting was tomorrow at Pittsburg.  He said SEKTR was working on travel program</w:t>
      </w:r>
      <w:r w:rsidR="00331D05">
        <w:t>s</w:t>
      </w:r>
      <w:r w:rsidR="00706B4F">
        <w:t xml:space="preserve"> for the area, trying to identify points of interest that could be combined into a tour.</w:t>
      </w:r>
    </w:p>
    <w:p w14:paraId="100450F2" w14:textId="77777777" w:rsidR="005C0849" w:rsidRDefault="005C0849" w:rsidP="00946C0D">
      <w:pPr>
        <w:spacing w:after="0"/>
      </w:pPr>
    </w:p>
    <w:p w14:paraId="0C9AC9E5" w14:textId="0CFFA917" w:rsidR="00946C0D" w:rsidRPr="00A3286A" w:rsidRDefault="00946C0D" w:rsidP="00946C0D">
      <w:pPr>
        <w:spacing w:after="0"/>
        <w:rPr>
          <w:b/>
          <w:bCs/>
        </w:rPr>
      </w:pPr>
      <w:r w:rsidRPr="00A3286A">
        <w:rPr>
          <w:b/>
          <w:bCs/>
        </w:rPr>
        <w:t>OLD BUSINESS:</w:t>
      </w:r>
    </w:p>
    <w:p w14:paraId="62A5AEF7" w14:textId="77777777" w:rsidR="000B0288" w:rsidRDefault="000B0288" w:rsidP="000B0288">
      <w:pPr>
        <w:pStyle w:val="ListParagraph"/>
        <w:spacing w:after="0"/>
        <w:ind w:left="1080"/>
      </w:pPr>
    </w:p>
    <w:p w14:paraId="357ACE81" w14:textId="7F4764E7" w:rsidR="0001207C" w:rsidRPr="00706B4F" w:rsidRDefault="00C10449" w:rsidP="0001207C">
      <w:pPr>
        <w:pStyle w:val="ListParagraph"/>
        <w:numPr>
          <w:ilvl w:val="0"/>
          <w:numId w:val="12"/>
        </w:numPr>
        <w:spacing w:after="0"/>
        <w:rPr>
          <w:b/>
          <w:bCs/>
        </w:rPr>
      </w:pPr>
      <w:r>
        <w:rPr>
          <w:b/>
          <w:bCs/>
        </w:rPr>
        <w:t>Grants</w:t>
      </w:r>
      <w:r w:rsidR="0001207C">
        <w:rPr>
          <w:b/>
          <w:bCs/>
        </w:rPr>
        <w:t xml:space="preserve"> </w:t>
      </w:r>
      <w:r w:rsidR="00706B4F">
        <w:rPr>
          <w:b/>
          <w:bCs/>
        </w:rPr>
        <w:t>–</w:t>
      </w:r>
      <w:r w:rsidR="0001207C">
        <w:rPr>
          <w:b/>
          <w:bCs/>
        </w:rPr>
        <w:t xml:space="preserve"> </w:t>
      </w:r>
      <w:r w:rsidR="00706B4F">
        <w:t xml:space="preserve">Suzanne presented a sample Alliance Grant application form for the Board to discuss.  </w:t>
      </w:r>
    </w:p>
    <w:p w14:paraId="61D7C81F" w14:textId="7D834D19" w:rsidR="00706B4F" w:rsidRPr="00706B4F" w:rsidRDefault="00706B4F" w:rsidP="00706B4F">
      <w:pPr>
        <w:pStyle w:val="ListParagraph"/>
        <w:numPr>
          <w:ilvl w:val="1"/>
          <w:numId w:val="12"/>
        </w:numPr>
        <w:spacing w:after="0"/>
        <w:rPr>
          <w:b/>
          <w:bCs/>
        </w:rPr>
      </w:pPr>
      <w:r>
        <w:t>Should the SEKMA grant have a in-kind cost share</w:t>
      </w:r>
      <w:r w:rsidR="00C10449">
        <w:t xml:space="preserve">? </w:t>
      </w:r>
      <w:r>
        <w:t xml:space="preserve"> Most grants require a cost share of some type.  Ray wanted to make our grant process as simple as possible.  Board decided to require a 20% cost or in-kind share on the grant.  As part of the grant papers a glossary will be attached explaining key concepts and terms. Wording was changed on the proposed grant to make it clearer.</w:t>
      </w:r>
    </w:p>
    <w:p w14:paraId="3512745D" w14:textId="7D46C627" w:rsidR="00706B4F" w:rsidRPr="00C10449" w:rsidRDefault="00706B4F" w:rsidP="00706B4F">
      <w:pPr>
        <w:pStyle w:val="ListParagraph"/>
        <w:numPr>
          <w:ilvl w:val="1"/>
          <w:numId w:val="12"/>
        </w:numPr>
        <w:spacing w:after="0"/>
        <w:rPr>
          <w:b/>
          <w:bCs/>
        </w:rPr>
      </w:pPr>
      <w:r>
        <w:t xml:space="preserve">Payment method on the grant.  Board decided to pay </w:t>
      </w:r>
      <w:r w:rsidR="00C10449">
        <w:t>80%</w:t>
      </w:r>
      <w:r w:rsidR="00331D05">
        <w:t xml:space="preserve"> </w:t>
      </w:r>
      <w:r>
        <w:t xml:space="preserve">up front </w:t>
      </w:r>
      <w:r w:rsidR="00331D05">
        <w:t>at</w:t>
      </w:r>
      <w:r w:rsidR="00C10449">
        <w:t xml:space="preserve"> the award </w:t>
      </w:r>
      <w:r>
        <w:t xml:space="preserve">of the grant and 20% when the project has been completed and paper work completed. </w:t>
      </w:r>
    </w:p>
    <w:p w14:paraId="00DC0E48" w14:textId="5AC9FB74" w:rsidR="00C10449" w:rsidRPr="00706B4F" w:rsidRDefault="00C10449" w:rsidP="00706B4F">
      <w:pPr>
        <w:pStyle w:val="ListParagraph"/>
        <w:numPr>
          <w:ilvl w:val="1"/>
          <w:numId w:val="12"/>
        </w:numPr>
        <w:spacing w:after="0"/>
        <w:rPr>
          <w:b/>
          <w:bCs/>
        </w:rPr>
      </w:pPr>
      <w:r>
        <w:t xml:space="preserve">Board will make the selection of the winner, and will select the theme each year for the grant. </w:t>
      </w:r>
    </w:p>
    <w:p w14:paraId="7AEDB1D3" w14:textId="2C0C2FBF" w:rsidR="00706B4F" w:rsidRPr="00706B4F" w:rsidRDefault="00706B4F" w:rsidP="00706B4F">
      <w:pPr>
        <w:pStyle w:val="ListParagraph"/>
        <w:numPr>
          <w:ilvl w:val="1"/>
          <w:numId w:val="12"/>
        </w:numPr>
        <w:spacing w:after="0"/>
        <w:rPr>
          <w:b/>
          <w:bCs/>
        </w:rPr>
      </w:pPr>
      <w:r>
        <w:t>A time line was developed for the grant process:</w:t>
      </w:r>
    </w:p>
    <w:p w14:paraId="45DC24B1" w14:textId="3E66DA10" w:rsidR="00706B4F" w:rsidRPr="00706B4F" w:rsidRDefault="00706B4F" w:rsidP="00706B4F">
      <w:pPr>
        <w:pStyle w:val="ListParagraph"/>
        <w:numPr>
          <w:ilvl w:val="2"/>
          <w:numId w:val="12"/>
        </w:numPr>
        <w:spacing w:after="0"/>
        <w:rPr>
          <w:b/>
          <w:bCs/>
        </w:rPr>
      </w:pPr>
      <w:r>
        <w:t>1</w:t>
      </w:r>
      <w:r w:rsidRPr="00706B4F">
        <w:rPr>
          <w:vertAlign w:val="superscript"/>
        </w:rPr>
        <w:t>st</w:t>
      </w:r>
      <w:r>
        <w:t xml:space="preserve"> of September – grant applications mailed out to museums</w:t>
      </w:r>
    </w:p>
    <w:p w14:paraId="47AE5A7A" w14:textId="49504E14" w:rsidR="00706B4F" w:rsidRPr="00706B4F" w:rsidRDefault="00706B4F" w:rsidP="00706B4F">
      <w:pPr>
        <w:pStyle w:val="ListParagraph"/>
        <w:numPr>
          <w:ilvl w:val="2"/>
          <w:numId w:val="12"/>
        </w:numPr>
        <w:spacing w:after="0"/>
        <w:rPr>
          <w:b/>
          <w:bCs/>
        </w:rPr>
      </w:pPr>
      <w:r>
        <w:t xml:space="preserve">Grant Application will be presented at September Alliance Meeting, </w:t>
      </w:r>
      <w:r w:rsidR="00331D05">
        <w:t>with</w:t>
      </w:r>
      <w:r>
        <w:t xml:space="preserve"> examples</w:t>
      </w:r>
      <w:r w:rsidR="00331D05">
        <w:t xml:space="preserve"> of completed grant. – Perhaps due one with technology. </w:t>
      </w:r>
    </w:p>
    <w:p w14:paraId="0007E705" w14:textId="3168773A" w:rsidR="00706B4F" w:rsidRPr="00706B4F" w:rsidRDefault="00706B4F" w:rsidP="00706B4F">
      <w:pPr>
        <w:pStyle w:val="ListParagraph"/>
        <w:numPr>
          <w:ilvl w:val="2"/>
          <w:numId w:val="12"/>
        </w:numPr>
        <w:spacing w:after="0"/>
        <w:rPr>
          <w:b/>
          <w:bCs/>
        </w:rPr>
      </w:pPr>
      <w:r>
        <w:t>Applications will be due by October 15 – Board will select winner</w:t>
      </w:r>
    </w:p>
    <w:p w14:paraId="55151335" w14:textId="4E1EF42E" w:rsidR="00706B4F" w:rsidRPr="00706B4F" w:rsidRDefault="00706B4F" w:rsidP="00706B4F">
      <w:pPr>
        <w:pStyle w:val="ListParagraph"/>
        <w:numPr>
          <w:ilvl w:val="2"/>
          <w:numId w:val="12"/>
        </w:numPr>
        <w:spacing w:after="0"/>
        <w:rPr>
          <w:b/>
          <w:bCs/>
        </w:rPr>
      </w:pPr>
      <w:r>
        <w:t>Award announced at November meeting – and 80% paid out</w:t>
      </w:r>
    </w:p>
    <w:p w14:paraId="1A6C9E7C" w14:textId="668067C7" w:rsidR="00706B4F" w:rsidRPr="00706B4F" w:rsidRDefault="00706B4F" w:rsidP="00706B4F">
      <w:pPr>
        <w:pStyle w:val="ListParagraph"/>
        <w:numPr>
          <w:ilvl w:val="2"/>
          <w:numId w:val="12"/>
        </w:numPr>
        <w:spacing w:after="0"/>
        <w:rPr>
          <w:b/>
          <w:bCs/>
        </w:rPr>
      </w:pPr>
      <w:r>
        <w:t>Awardee will give an update presentation at April, 2026 meeting</w:t>
      </w:r>
    </w:p>
    <w:p w14:paraId="70D08FAF" w14:textId="4E9C3BD1" w:rsidR="00706B4F" w:rsidRPr="00C10449" w:rsidRDefault="00C10449" w:rsidP="00706B4F">
      <w:pPr>
        <w:pStyle w:val="ListParagraph"/>
        <w:numPr>
          <w:ilvl w:val="2"/>
          <w:numId w:val="12"/>
        </w:numPr>
        <w:spacing w:after="0"/>
        <w:rPr>
          <w:b/>
          <w:bCs/>
        </w:rPr>
      </w:pPr>
      <w:r>
        <w:t>Project Completion and Reporting at September, 2026 meeting</w:t>
      </w:r>
    </w:p>
    <w:p w14:paraId="1C9E6763" w14:textId="77777777" w:rsidR="00C10449" w:rsidRPr="00C10449" w:rsidRDefault="00C10449" w:rsidP="00C10449">
      <w:pPr>
        <w:pStyle w:val="ListParagraph"/>
        <w:spacing w:after="0"/>
        <w:ind w:left="2160"/>
        <w:rPr>
          <w:b/>
          <w:bCs/>
        </w:rPr>
      </w:pPr>
    </w:p>
    <w:p w14:paraId="2294DA27" w14:textId="4E8A773C" w:rsidR="00C10449" w:rsidRPr="00C10449" w:rsidRDefault="00C10449" w:rsidP="00C10449">
      <w:pPr>
        <w:pStyle w:val="ListParagraph"/>
        <w:numPr>
          <w:ilvl w:val="0"/>
          <w:numId w:val="12"/>
        </w:numPr>
        <w:spacing w:after="0"/>
        <w:rPr>
          <w:b/>
          <w:bCs/>
        </w:rPr>
      </w:pPr>
      <w:r>
        <w:rPr>
          <w:b/>
          <w:bCs/>
        </w:rPr>
        <w:t xml:space="preserve">Be Present Award – </w:t>
      </w:r>
      <w:r>
        <w:t xml:space="preserve">Suzanne presented a draft of the guidelines for the Be Present Award.  Board clarified it was for participating Museum Members, not individual members.  </w:t>
      </w:r>
    </w:p>
    <w:p w14:paraId="1E6F3BC4" w14:textId="77777777" w:rsidR="00C10449" w:rsidRPr="007A79B3" w:rsidRDefault="00C10449" w:rsidP="00C10449">
      <w:pPr>
        <w:pStyle w:val="ListParagraph"/>
        <w:spacing w:after="0"/>
        <w:ind w:left="2160"/>
        <w:rPr>
          <w:b/>
          <w:bCs/>
        </w:rPr>
      </w:pPr>
    </w:p>
    <w:p w14:paraId="6387A4A1" w14:textId="5CE096A6" w:rsidR="007A79B3" w:rsidRPr="00C10449" w:rsidRDefault="00C10449" w:rsidP="007A79B3">
      <w:pPr>
        <w:pStyle w:val="ListParagraph"/>
        <w:numPr>
          <w:ilvl w:val="0"/>
          <w:numId w:val="12"/>
        </w:numPr>
        <w:spacing w:after="0"/>
        <w:rPr>
          <w:b/>
          <w:bCs/>
        </w:rPr>
      </w:pPr>
      <w:r w:rsidRPr="00C10449">
        <w:rPr>
          <w:b/>
          <w:bCs/>
        </w:rPr>
        <w:t xml:space="preserve">Scholarship - </w:t>
      </w:r>
      <w:r>
        <w:t xml:space="preserve">The Board will review </w:t>
      </w:r>
      <w:r w:rsidR="00331D05">
        <w:t xml:space="preserve">the </w:t>
      </w:r>
      <w:r>
        <w:t xml:space="preserve">KMA scholarship application and pattern our application to agree with their application. </w:t>
      </w:r>
    </w:p>
    <w:p w14:paraId="0EF0FF51" w14:textId="77777777" w:rsidR="00C10449" w:rsidRDefault="00C10449" w:rsidP="00C10449">
      <w:pPr>
        <w:pStyle w:val="ListParagraph"/>
        <w:rPr>
          <w:b/>
          <w:bCs/>
        </w:rPr>
      </w:pPr>
    </w:p>
    <w:p w14:paraId="52593395" w14:textId="77777777" w:rsidR="00C10449" w:rsidRDefault="00C10449" w:rsidP="00C10449">
      <w:pPr>
        <w:pStyle w:val="ListParagraph"/>
        <w:rPr>
          <w:b/>
          <w:bCs/>
        </w:rPr>
      </w:pPr>
    </w:p>
    <w:p w14:paraId="6AEE7030" w14:textId="77777777" w:rsidR="00C10449" w:rsidRDefault="00C10449" w:rsidP="00C10449">
      <w:pPr>
        <w:pStyle w:val="ListParagraph"/>
        <w:rPr>
          <w:b/>
          <w:bCs/>
        </w:rPr>
      </w:pPr>
    </w:p>
    <w:p w14:paraId="407C9293" w14:textId="77777777" w:rsidR="00C10449" w:rsidRDefault="00C10449" w:rsidP="00C10449">
      <w:pPr>
        <w:pStyle w:val="ListParagraph"/>
        <w:rPr>
          <w:b/>
          <w:bCs/>
        </w:rPr>
      </w:pPr>
    </w:p>
    <w:p w14:paraId="2BEE7921" w14:textId="77777777" w:rsidR="00C10449" w:rsidRPr="00C10449" w:rsidRDefault="00C10449" w:rsidP="00C10449">
      <w:pPr>
        <w:pStyle w:val="ListParagraph"/>
        <w:rPr>
          <w:b/>
          <w:bCs/>
        </w:rPr>
      </w:pPr>
    </w:p>
    <w:p w14:paraId="391FAB07" w14:textId="6524470E" w:rsidR="00C10449" w:rsidRDefault="00C10449" w:rsidP="00C10449">
      <w:pPr>
        <w:spacing w:after="0"/>
        <w:rPr>
          <w:b/>
          <w:bCs/>
        </w:rPr>
      </w:pPr>
      <w:r>
        <w:rPr>
          <w:b/>
          <w:bCs/>
        </w:rPr>
        <w:t>NEW BUSINESS:</w:t>
      </w:r>
    </w:p>
    <w:p w14:paraId="7EB5819A" w14:textId="77777777" w:rsidR="00C10449" w:rsidRDefault="00C10449" w:rsidP="00C10449">
      <w:pPr>
        <w:spacing w:after="0"/>
        <w:rPr>
          <w:b/>
          <w:bCs/>
        </w:rPr>
      </w:pPr>
    </w:p>
    <w:p w14:paraId="0ABD54F8" w14:textId="293A0C07" w:rsidR="00C10449" w:rsidRPr="00C10449" w:rsidRDefault="00C10449" w:rsidP="00C10449">
      <w:pPr>
        <w:pStyle w:val="ListParagraph"/>
        <w:numPr>
          <w:ilvl w:val="0"/>
          <w:numId w:val="12"/>
        </w:numPr>
        <w:spacing w:after="0"/>
        <w:rPr>
          <w:b/>
          <w:bCs/>
        </w:rPr>
      </w:pPr>
      <w:r>
        <w:rPr>
          <w:b/>
          <w:bCs/>
        </w:rPr>
        <w:t>Meeting Survey Results -</w:t>
      </w:r>
      <w:r>
        <w:t>Ray gave the results of the meeting date survey.  The majority of the 19 museums responding preferred staying with the Monday meeting date.  Based on the data, Ray moved and Suzanne seconded that the Alliance stay with Monday’s for future meeting dates.</w:t>
      </w:r>
    </w:p>
    <w:p w14:paraId="4E937C93" w14:textId="77777777" w:rsidR="00C10449" w:rsidRPr="00C10449" w:rsidRDefault="00C10449" w:rsidP="00C10449">
      <w:pPr>
        <w:pStyle w:val="ListParagraph"/>
        <w:spacing w:after="0"/>
        <w:rPr>
          <w:b/>
          <w:bCs/>
        </w:rPr>
      </w:pPr>
    </w:p>
    <w:p w14:paraId="28071176" w14:textId="6BA8A532" w:rsidR="00C10449" w:rsidRDefault="00C10449" w:rsidP="00C10449">
      <w:pPr>
        <w:pStyle w:val="ListParagraph"/>
        <w:numPr>
          <w:ilvl w:val="0"/>
          <w:numId w:val="12"/>
        </w:numPr>
        <w:spacing w:after="0"/>
        <w:rPr>
          <w:b/>
          <w:bCs/>
        </w:rPr>
      </w:pPr>
      <w:r>
        <w:rPr>
          <w:b/>
          <w:bCs/>
        </w:rPr>
        <w:t>2025-2026 Meeting Dates</w:t>
      </w:r>
    </w:p>
    <w:p w14:paraId="65923205" w14:textId="5E93AF78" w:rsidR="008952FC" w:rsidRDefault="008952FC" w:rsidP="008952FC">
      <w:pPr>
        <w:pStyle w:val="ListParagraph"/>
        <w:ind w:left="1440"/>
        <w:rPr>
          <w:b/>
          <w:bCs/>
        </w:rPr>
      </w:pPr>
      <w:r>
        <w:rPr>
          <w:b/>
          <w:bCs/>
        </w:rPr>
        <w:t>September 8, 2025</w:t>
      </w:r>
      <w:r>
        <w:rPr>
          <w:b/>
          <w:bCs/>
        </w:rPr>
        <w:tab/>
      </w:r>
      <w:r>
        <w:rPr>
          <w:b/>
          <w:bCs/>
        </w:rPr>
        <w:tab/>
      </w:r>
      <w:r>
        <w:rPr>
          <w:b/>
          <w:bCs/>
        </w:rPr>
        <w:tab/>
        <w:t>Erie</w:t>
      </w:r>
    </w:p>
    <w:p w14:paraId="6740D786" w14:textId="25F3B517" w:rsidR="008952FC" w:rsidRDefault="008952FC" w:rsidP="008952FC">
      <w:pPr>
        <w:pStyle w:val="ListParagraph"/>
        <w:ind w:left="1440"/>
        <w:rPr>
          <w:b/>
          <w:bCs/>
        </w:rPr>
      </w:pPr>
      <w:r>
        <w:rPr>
          <w:b/>
          <w:bCs/>
        </w:rPr>
        <w:t>November 10, 2025</w:t>
      </w:r>
      <w:r>
        <w:rPr>
          <w:b/>
          <w:bCs/>
        </w:rPr>
        <w:tab/>
      </w:r>
      <w:r>
        <w:rPr>
          <w:b/>
          <w:bCs/>
        </w:rPr>
        <w:tab/>
      </w:r>
      <w:r>
        <w:rPr>
          <w:b/>
          <w:bCs/>
        </w:rPr>
        <w:tab/>
        <w:t>Yates Center</w:t>
      </w:r>
    </w:p>
    <w:p w14:paraId="1B14B8F3" w14:textId="5010CC33" w:rsidR="008952FC" w:rsidRDefault="008952FC" w:rsidP="008952FC">
      <w:pPr>
        <w:pStyle w:val="ListParagraph"/>
        <w:ind w:left="1440"/>
        <w:rPr>
          <w:b/>
          <w:bCs/>
        </w:rPr>
      </w:pPr>
      <w:r>
        <w:rPr>
          <w:b/>
          <w:bCs/>
        </w:rPr>
        <w:t>February 9, 2026</w:t>
      </w:r>
      <w:r>
        <w:rPr>
          <w:b/>
          <w:bCs/>
        </w:rPr>
        <w:tab/>
      </w:r>
      <w:r>
        <w:rPr>
          <w:b/>
          <w:bCs/>
        </w:rPr>
        <w:tab/>
      </w:r>
      <w:r>
        <w:rPr>
          <w:b/>
          <w:bCs/>
        </w:rPr>
        <w:tab/>
        <w:t>Parsons</w:t>
      </w:r>
    </w:p>
    <w:p w14:paraId="7377608B" w14:textId="4FAAF91D" w:rsidR="008952FC" w:rsidRDefault="008952FC" w:rsidP="008952FC">
      <w:pPr>
        <w:pStyle w:val="ListParagraph"/>
        <w:ind w:left="1440"/>
        <w:rPr>
          <w:b/>
          <w:bCs/>
        </w:rPr>
      </w:pPr>
      <w:r>
        <w:rPr>
          <w:b/>
          <w:bCs/>
        </w:rPr>
        <w:t>April 13, 2026</w:t>
      </w:r>
      <w:r>
        <w:rPr>
          <w:b/>
          <w:bCs/>
        </w:rPr>
        <w:tab/>
      </w:r>
      <w:r>
        <w:rPr>
          <w:b/>
          <w:bCs/>
        </w:rPr>
        <w:tab/>
      </w:r>
      <w:r>
        <w:rPr>
          <w:b/>
          <w:bCs/>
        </w:rPr>
        <w:tab/>
      </w:r>
      <w:r>
        <w:rPr>
          <w:b/>
          <w:bCs/>
        </w:rPr>
        <w:tab/>
        <w:t>Fredonia</w:t>
      </w:r>
    </w:p>
    <w:p w14:paraId="0D0C71B6" w14:textId="6D508BCC" w:rsidR="008952FC" w:rsidRDefault="008952FC" w:rsidP="008952FC">
      <w:r>
        <w:rPr>
          <w:b/>
          <w:bCs/>
        </w:rPr>
        <w:tab/>
      </w:r>
      <w:r>
        <w:t>Leanne will contact Lois Carlson at Erie and the Parsons represent</w:t>
      </w:r>
      <w:r w:rsidR="00331D05">
        <w:t>ative</w:t>
      </w:r>
      <w:r>
        <w:t xml:space="preserve"> to confirm their dates and places</w:t>
      </w:r>
      <w:r w:rsidR="00331D05">
        <w:t>.</w:t>
      </w:r>
    </w:p>
    <w:p w14:paraId="63B5A796" w14:textId="6C1F2C34" w:rsidR="008952FC" w:rsidRPr="008952FC" w:rsidRDefault="008952FC" w:rsidP="008952FC">
      <w:pPr>
        <w:pStyle w:val="ListParagraph"/>
        <w:numPr>
          <w:ilvl w:val="0"/>
          <w:numId w:val="12"/>
        </w:numPr>
      </w:pPr>
      <w:r>
        <w:rPr>
          <w:b/>
          <w:bCs/>
        </w:rPr>
        <w:t>Potential topics for Next Year and Future Programs</w:t>
      </w:r>
    </w:p>
    <w:p w14:paraId="3F49286C" w14:textId="665B0D79" w:rsidR="008952FC" w:rsidRDefault="008952FC" w:rsidP="008952FC">
      <w:pPr>
        <w:pStyle w:val="ListParagraph"/>
        <w:numPr>
          <w:ilvl w:val="1"/>
          <w:numId w:val="12"/>
        </w:numPr>
      </w:pPr>
      <w:r>
        <w:rPr>
          <w:b/>
          <w:bCs/>
        </w:rPr>
        <w:t xml:space="preserve">Pocket Sights </w:t>
      </w:r>
      <w:r>
        <w:t xml:space="preserve">– Leanne reported the company had sold and it appeared prices had gone up significantly.  She will try to get a representative to discuss how this could work for the SEK Alliance.  </w:t>
      </w:r>
    </w:p>
    <w:p w14:paraId="5C1775FD" w14:textId="25993A08" w:rsidR="008952FC" w:rsidRDefault="008952FC" w:rsidP="008952FC">
      <w:pPr>
        <w:pStyle w:val="ListParagraph"/>
        <w:numPr>
          <w:ilvl w:val="1"/>
          <w:numId w:val="12"/>
        </w:numPr>
      </w:pPr>
      <w:r>
        <w:rPr>
          <w:b/>
          <w:bCs/>
        </w:rPr>
        <w:t xml:space="preserve">250th Celebration -  </w:t>
      </w:r>
      <w:r>
        <w:t>Ray gave an explanation of what Independence Museum is doing for the 250</w:t>
      </w:r>
      <w:r w:rsidRPr="008952FC">
        <w:rPr>
          <w:vertAlign w:val="superscript"/>
        </w:rPr>
        <w:t>th</w:t>
      </w:r>
      <w:r>
        <w:t xml:space="preserve"> and items were discussed, but no one had a clear vision of what this should look like.  Gila, thought the</w:t>
      </w:r>
    </w:p>
    <w:p w14:paraId="0470CD3A" w14:textId="77777777" w:rsidR="008952FC" w:rsidRDefault="008952FC" w:rsidP="008952FC">
      <w:pPr>
        <w:pStyle w:val="ListParagraph"/>
        <w:ind w:left="1440"/>
      </w:pPr>
      <w:r>
        <w:rPr>
          <w:b/>
          <w:bCs/>
        </w:rPr>
        <w:t>B</w:t>
      </w:r>
      <w:r>
        <w:t xml:space="preserve">ingo cards would be a good way to get museums involved.  Ray suggested some type of writing contest for students, discussion was held on immigration and genealogy trees. </w:t>
      </w:r>
    </w:p>
    <w:p w14:paraId="6E8B89CF" w14:textId="686BA39E" w:rsidR="008952FC" w:rsidRDefault="008952FC" w:rsidP="008952FC">
      <w:pPr>
        <w:pStyle w:val="ListParagraph"/>
        <w:ind w:left="1440"/>
      </w:pPr>
      <w:r>
        <w:t xml:space="preserve">Topic was tabled till next meeting, but Board members were asked to think about ideas.  </w:t>
      </w:r>
    </w:p>
    <w:p w14:paraId="5652ADE6" w14:textId="6E2D9962" w:rsidR="008952FC" w:rsidRDefault="008952FC" w:rsidP="008952FC">
      <w:pPr>
        <w:pStyle w:val="ListParagraph"/>
        <w:numPr>
          <w:ilvl w:val="1"/>
          <w:numId w:val="12"/>
        </w:numPr>
      </w:pPr>
      <w:r>
        <w:rPr>
          <w:b/>
          <w:bCs/>
        </w:rPr>
        <w:t xml:space="preserve">NAGPRA – </w:t>
      </w:r>
      <w:r>
        <w:t>it was decided to table further discussion.  Leanne has provided website.</w:t>
      </w:r>
    </w:p>
    <w:p w14:paraId="602D84A7" w14:textId="58F1B8DE" w:rsidR="008952FC" w:rsidRDefault="008952FC" w:rsidP="008952FC">
      <w:pPr>
        <w:pStyle w:val="ListParagraph"/>
        <w:numPr>
          <w:ilvl w:val="1"/>
          <w:numId w:val="12"/>
        </w:numPr>
      </w:pPr>
      <w:r>
        <w:rPr>
          <w:b/>
          <w:bCs/>
        </w:rPr>
        <w:t xml:space="preserve">Grant Workshop Presentation – September Meeting  - </w:t>
      </w:r>
      <w:r>
        <w:t>Since we will be kicking off our Grant, it was decided that it would be a good topic to have a presentation on.  Carol mentioned a KS Humanities grant writing program she had attended, and offered to get the speakers name and pursue it.</w:t>
      </w:r>
    </w:p>
    <w:p w14:paraId="753BDB57" w14:textId="3D074C72" w:rsidR="00DA3004" w:rsidRDefault="00DA3004" w:rsidP="008952FC">
      <w:pPr>
        <w:pStyle w:val="ListParagraph"/>
        <w:numPr>
          <w:ilvl w:val="1"/>
          <w:numId w:val="12"/>
        </w:numPr>
      </w:pPr>
      <w:r>
        <w:rPr>
          <w:b/>
          <w:bCs/>
        </w:rPr>
        <w:t>November Meeting -</w:t>
      </w:r>
      <w:r>
        <w:t xml:space="preserve">  Potential programs would be either something on the 250</w:t>
      </w:r>
      <w:r w:rsidRPr="00DA3004">
        <w:rPr>
          <w:vertAlign w:val="superscript"/>
        </w:rPr>
        <w:t>th</w:t>
      </w:r>
      <w:r>
        <w:t xml:space="preserve"> or an Exhibit workshop.</w:t>
      </w:r>
    </w:p>
    <w:p w14:paraId="699A3F06" w14:textId="5BA94FE7" w:rsidR="00DA3004" w:rsidRDefault="00DA3004" w:rsidP="008952FC">
      <w:pPr>
        <w:pStyle w:val="ListParagraph"/>
        <w:numPr>
          <w:ilvl w:val="1"/>
          <w:numId w:val="12"/>
        </w:numPr>
      </w:pPr>
      <w:r>
        <w:rPr>
          <w:b/>
          <w:bCs/>
        </w:rPr>
        <w:t>Tech Moment –</w:t>
      </w:r>
      <w:r>
        <w:t xml:space="preserve"> Leanne mentioned that we might do a quick tech moment on the scanner CZUR.  How it worked and the benefits.</w:t>
      </w:r>
    </w:p>
    <w:p w14:paraId="3C458B7C" w14:textId="77777777" w:rsidR="005F264C" w:rsidRDefault="005F264C" w:rsidP="005F264C">
      <w:pPr>
        <w:pStyle w:val="ListParagraph"/>
        <w:ind w:left="1440"/>
      </w:pPr>
    </w:p>
    <w:p w14:paraId="719415F5" w14:textId="01BBD07F" w:rsidR="004866D7" w:rsidRPr="004866D7" w:rsidRDefault="00DA3004" w:rsidP="001143C9">
      <w:pPr>
        <w:pStyle w:val="ListParagraph"/>
        <w:numPr>
          <w:ilvl w:val="0"/>
          <w:numId w:val="12"/>
        </w:numPr>
        <w:jc w:val="both"/>
      </w:pPr>
      <w:r>
        <w:t>Follow Up Items – Ray will draft a letter to the museum regarding the meeting dates and report the survey results and send to Leanne.</w:t>
      </w:r>
    </w:p>
    <w:p w14:paraId="484A060F" w14:textId="77777777" w:rsidR="004866D7" w:rsidRPr="004866D7" w:rsidRDefault="004866D7" w:rsidP="004866D7">
      <w:pPr>
        <w:spacing w:after="0"/>
        <w:rPr>
          <w:b/>
          <w:bCs/>
        </w:rPr>
      </w:pPr>
    </w:p>
    <w:p w14:paraId="444234CA" w14:textId="5CD1B15A" w:rsidR="00EF31BD" w:rsidRDefault="00500F2C" w:rsidP="005B3B2C">
      <w:pPr>
        <w:spacing w:after="0"/>
      </w:pPr>
      <w:r>
        <w:t>Ne</w:t>
      </w:r>
      <w:r w:rsidR="005B3B2C">
        <w:t>x</w:t>
      </w:r>
      <w:r>
        <w:t>t Board Meeting</w:t>
      </w:r>
      <w:r w:rsidR="00EF31BD">
        <w:t xml:space="preserve"> will be </w:t>
      </w:r>
      <w:r w:rsidR="00DA3004">
        <w:t>August 14</w:t>
      </w:r>
      <w:r w:rsidR="007A79B3">
        <w:t>th</w:t>
      </w:r>
      <w:r w:rsidR="005B3B2C">
        <w:t xml:space="preserve"> at 9:00 at Independence, </w:t>
      </w:r>
      <w:r w:rsidR="00DA3004">
        <w:t>Suzanne</w:t>
      </w:r>
      <w:r w:rsidR="005B3B2C">
        <w:t xml:space="preserve"> will furnish refreshments.</w:t>
      </w:r>
    </w:p>
    <w:p w14:paraId="64B319BE" w14:textId="77777777" w:rsidR="00500F2C" w:rsidRDefault="00500F2C" w:rsidP="00500F2C">
      <w:pPr>
        <w:pStyle w:val="ListParagraph"/>
        <w:spacing w:after="0"/>
        <w:ind w:left="2160"/>
      </w:pPr>
    </w:p>
    <w:p w14:paraId="4981B363" w14:textId="3F825F8D" w:rsidR="000833D8" w:rsidRDefault="000833D8" w:rsidP="00946C0D">
      <w:pPr>
        <w:spacing w:after="0"/>
        <w:rPr>
          <w:b/>
          <w:bCs/>
        </w:rPr>
      </w:pPr>
      <w:r w:rsidRPr="000833D8">
        <w:rPr>
          <w:b/>
          <w:bCs/>
        </w:rPr>
        <w:t>Adjournment</w:t>
      </w:r>
    </w:p>
    <w:p w14:paraId="38E00321" w14:textId="09F99733" w:rsidR="00946C0D" w:rsidRDefault="00DA3004" w:rsidP="00653337">
      <w:pPr>
        <w:pStyle w:val="ListParagraph"/>
        <w:numPr>
          <w:ilvl w:val="0"/>
          <w:numId w:val="7"/>
        </w:numPr>
        <w:spacing w:after="0"/>
      </w:pPr>
      <w:r>
        <w:t>Ray</w:t>
      </w:r>
      <w:r w:rsidR="00946C0D">
        <w:t xml:space="preserve"> moved to adjourn the meeting and </w:t>
      </w:r>
      <w:r>
        <w:t>Jolene</w:t>
      </w:r>
      <w:r w:rsidR="00946C0D">
        <w:t xml:space="preserve"> seconded.</w:t>
      </w:r>
      <w:r w:rsidR="00D63B30">
        <w:t xml:space="preserve"> Motion carried. </w:t>
      </w:r>
      <w:r w:rsidR="00886C58">
        <w:t>The meeting</w:t>
      </w:r>
      <w:r w:rsidR="00D63B30">
        <w:t xml:space="preserve"> adjourned at </w:t>
      </w:r>
      <w:r w:rsidR="00E87659">
        <w:t>11</w:t>
      </w:r>
      <w:r w:rsidR="00197C4B">
        <w:t>:</w:t>
      </w:r>
      <w:r w:rsidR="00E87659">
        <w:t>50</w:t>
      </w:r>
      <w:r w:rsidR="00C41470">
        <w:t xml:space="preserve"> </w:t>
      </w:r>
      <w:r w:rsidR="00E87659">
        <w:t>a.m.</w:t>
      </w:r>
      <w:r w:rsidR="00B024B7">
        <w:t xml:space="preserve"> </w:t>
      </w:r>
    </w:p>
    <w:p w14:paraId="7ADD530F" w14:textId="77777777" w:rsidR="00757ADF" w:rsidRDefault="00757ADF" w:rsidP="00757ADF">
      <w:pPr>
        <w:pStyle w:val="ListParagraph"/>
        <w:spacing w:after="0"/>
      </w:pPr>
    </w:p>
    <w:sectPr w:rsidR="00757ADF" w:rsidSect="00946C0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4777B" w14:textId="77777777" w:rsidR="00B43BE2" w:rsidRDefault="00B43BE2" w:rsidP="00B43BE2">
      <w:pPr>
        <w:spacing w:after="0" w:line="240" w:lineRule="auto"/>
      </w:pPr>
      <w:r>
        <w:separator/>
      </w:r>
    </w:p>
  </w:endnote>
  <w:endnote w:type="continuationSeparator" w:id="0">
    <w:p w14:paraId="2AD7BFB0" w14:textId="77777777" w:rsidR="00B43BE2" w:rsidRDefault="00B43BE2" w:rsidP="00B4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766AC" w14:textId="77777777" w:rsidR="00B43BE2" w:rsidRDefault="00B43BE2" w:rsidP="00B43BE2">
      <w:pPr>
        <w:spacing w:after="0" w:line="240" w:lineRule="auto"/>
      </w:pPr>
      <w:r>
        <w:separator/>
      </w:r>
    </w:p>
  </w:footnote>
  <w:footnote w:type="continuationSeparator" w:id="0">
    <w:p w14:paraId="2F6A616B" w14:textId="77777777" w:rsidR="00B43BE2" w:rsidRDefault="00B43BE2" w:rsidP="00B43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4EC"/>
    <w:multiLevelType w:val="hybridMultilevel"/>
    <w:tmpl w:val="14D232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C84BEF"/>
    <w:multiLevelType w:val="hybridMultilevel"/>
    <w:tmpl w:val="C9B80C12"/>
    <w:lvl w:ilvl="0" w:tplc="0D70DC2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154705"/>
    <w:multiLevelType w:val="hybridMultilevel"/>
    <w:tmpl w:val="B89E14C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1705C4A"/>
    <w:multiLevelType w:val="hybridMultilevel"/>
    <w:tmpl w:val="901624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97859"/>
    <w:multiLevelType w:val="hybridMultilevel"/>
    <w:tmpl w:val="5EEAA852"/>
    <w:lvl w:ilvl="0" w:tplc="85C66B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B5C79"/>
    <w:multiLevelType w:val="hybridMultilevel"/>
    <w:tmpl w:val="C5643B84"/>
    <w:lvl w:ilvl="0" w:tplc="A6E2AD1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731E29"/>
    <w:multiLevelType w:val="hybridMultilevel"/>
    <w:tmpl w:val="6316BC7E"/>
    <w:lvl w:ilvl="0" w:tplc="65A28A8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365D0"/>
    <w:multiLevelType w:val="hybridMultilevel"/>
    <w:tmpl w:val="0E5C5062"/>
    <w:lvl w:ilvl="0" w:tplc="870A2DC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C70CAC"/>
    <w:multiLevelType w:val="hybridMultilevel"/>
    <w:tmpl w:val="E4E00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E1B17"/>
    <w:multiLevelType w:val="hybridMultilevel"/>
    <w:tmpl w:val="F0B84A44"/>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0" w15:restartNumberingAfterBreak="0">
    <w:nsid w:val="47844446"/>
    <w:multiLevelType w:val="hybridMultilevel"/>
    <w:tmpl w:val="0590B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13843"/>
    <w:multiLevelType w:val="hybridMultilevel"/>
    <w:tmpl w:val="46B2A820"/>
    <w:lvl w:ilvl="0" w:tplc="823A8D3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29419F"/>
    <w:multiLevelType w:val="hybridMultilevel"/>
    <w:tmpl w:val="8B827BEE"/>
    <w:lvl w:ilvl="0" w:tplc="4D3EA50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491DB5"/>
    <w:multiLevelType w:val="hybridMultilevel"/>
    <w:tmpl w:val="E60CF01E"/>
    <w:lvl w:ilvl="0" w:tplc="3106339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336E36"/>
    <w:multiLevelType w:val="hybridMultilevel"/>
    <w:tmpl w:val="B6AEAA8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AEC2A8E"/>
    <w:multiLevelType w:val="hybridMultilevel"/>
    <w:tmpl w:val="8E083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645D0B"/>
    <w:multiLevelType w:val="hybridMultilevel"/>
    <w:tmpl w:val="6A9C58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417F72"/>
    <w:multiLevelType w:val="hybridMultilevel"/>
    <w:tmpl w:val="AC14F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C3907"/>
    <w:multiLevelType w:val="hybridMultilevel"/>
    <w:tmpl w:val="BEF2BB14"/>
    <w:lvl w:ilvl="0" w:tplc="124AED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714448">
    <w:abstractNumId w:val="8"/>
  </w:num>
  <w:num w:numId="2" w16cid:durableId="167716069">
    <w:abstractNumId w:val="12"/>
  </w:num>
  <w:num w:numId="3" w16cid:durableId="979580136">
    <w:abstractNumId w:val="5"/>
  </w:num>
  <w:num w:numId="4" w16cid:durableId="1846700590">
    <w:abstractNumId w:val="7"/>
  </w:num>
  <w:num w:numId="5" w16cid:durableId="527716036">
    <w:abstractNumId w:val="1"/>
  </w:num>
  <w:num w:numId="6" w16cid:durableId="441844151">
    <w:abstractNumId w:val="16"/>
  </w:num>
  <w:num w:numId="7" w16cid:durableId="866795424">
    <w:abstractNumId w:val="3"/>
  </w:num>
  <w:num w:numId="8" w16cid:durableId="606236502">
    <w:abstractNumId w:val="0"/>
  </w:num>
  <w:num w:numId="9" w16cid:durableId="56587169">
    <w:abstractNumId w:val="9"/>
  </w:num>
  <w:num w:numId="10" w16cid:durableId="1731885036">
    <w:abstractNumId w:val="14"/>
  </w:num>
  <w:num w:numId="11" w16cid:durableId="1427533155">
    <w:abstractNumId w:val="10"/>
  </w:num>
  <w:num w:numId="12" w16cid:durableId="295648052">
    <w:abstractNumId w:val="18"/>
  </w:num>
  <w:num w:numId="13" w16cid:durableId="1709333100">
    <w:abstractNumId w:val="13"/>
  </w:num>
  <w:num w:numId="14" w16cid:durableId="1226917326">
    <w:abstractNumId w:val="11"/>
  </w:num>
  <w:num w:numId="15" w16cid:durableId="637340447">
    <w:abstractNumId w:val="4"/>
  </w:num>
  <w:num w:numId="16" w16cid:durableId="1429496569">
    <w:abstractNumId w:val="6"/>
  </w:num>
  <w:num w:numId="17" w16cid:durableId="503208891">
    <w:abstractNumId w:val="15"/>
  </w:num>
  <w:num w:numId="18" w16cid:durableId="612976351">
    <w:abstractNumId w:val="2"/>
  </w:num>
  <w:num w:numId="19" w16cid:durableId="11793925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0D"/>
    <w:rsid w:val="00004710"/>
    <w:rsid w:val="000109A3"/>
    <w:rsid w:val="00011BDF"/>
    <w:rsid w:val="0001207C"/>
    <w:rsid w:val="00017524"/>
    <w:rsid w:val="00032F63"/>
    <w:rsid w:val="00040A03"/>
    <w:rsid w:val="0004180C"/>
    <w:rsid w:val="0004468E"/>
    <w:rsid w:val="00045939"/>
    <w:rsid w:val="000462C8"/>
    <w:rsid w:val="0004632A"/>
    <w:rsid w:val="00050DBF"/>
    <w:rsid w:val="000539B3"/>
    <w:rsid w:val="000735B8"/>
    <w:rsid w:val="0007561F"/>
    <w:rsid w:val="0007749C"/>
    <w:rsid w:val="00080FFD"/>
    <w:rsid w:val="000833D8"/>
    <w:rsid w:val="000929C9"/>
    <w:rsid w:val="000A1F2E"/>
    <w:rsid w:val="000A4466"/>
    <w:rsid w:val="000B0288"/>
    <w:rsid w:val="000C0B18"/>
    <w:rsid w:val="000C12FF"/>
    <w:rsid w:val="000C44BA"/>
    <w:rsid w:val="000D09BB"/>
    <w:rsid w:val="000D0A8F"/>
    <w:rsid w:val="000D505E"/>
    <w:rsid w:val="000D555A"/>
    <w:rsid w:val="000F0E53"/>
    <w:rsid w:val="000F198E"/>
    <w:rsid w:val="000F7BB8"/>
    <w:rsid w:val="00101693"/>
    <w:rsid w:val="0010593C"/>
    <w:rsid w:val="00112544"/>
    <w:rsid w:val="001143C9"/>
    <w:rsid w:val="001253A7"/>
    <w:rsid w:val="00125EB4"/>
    <w:rsid w:val="00130EA1"/>
    <w:rsid w:val="00133964"/>
    <w:rsid w:val="00134EA0"/>
    <w:rsid w:val="00136E39"/>
    <w:rsid w:val="00141FC6"/>
    <w:rsid w:val="00143984"/>
    <w:rsid w:val="00154F7E"/>
    <w:rsid w:val="001551AE"/>
    <w:rsid w:val="001607C9"/>
    <w:rsid w:val="001633BB"/>
    <w:rsid w:val="001746E5"/>
    <w:rsid w:val="00184CBD"/>
    <w:rsid w:val="00187657"/>
    <w:rsid w:val="00197C4B"/>
    <w:rsid w:val="001A154D"/>
    <w:rsid w:val="001A402E"/>
    <w:rsid w:val="001B2DE1"/>
    <w:rsid w:val="001B58E0"/>
    <w:rsid w:val="001D0934"/>
    <w:rsid w:val="001D2BB8"/>
    <w:rsid w:val="001D4B3E"/>
    <w:rsid w:val="001E015B"/>
    <w:rsid w:val="001E08D9"/>
    <w:rsid w:val="001E727B"/>
    <w:rsid w:val="001E7B09"/>
    <w:rsid w:val="001F1D3E"/>
    <w:rsid w:val="001F2F64"/>
    <w:rsid w:val="001F30DB"/>
    <w:rsid w:val="001F3B5E"/>
    <w:rsid w:val="001F73E7"/>
    <w:rsid w:val="00205E80"/>
    <w:rsid w:val="00213EE1"/>
    <w:rsid w:val="002202B1"/>
    <w:rsid w:val="002228FD"/>
    <w:rsid w:val="00226C21"/>
    <w:rsid w:val="00232CD3"/>
    <w:rsid w:val="0024572D"/>
    <w:rsid w:val="00250F6C"/>
    <w:rsid w:val="00257389"/>
    <w:rsid w:val="00262CEE"/>
    <w:rsid w:val="002658CA"/>
    <w:rsid w:val="00267F73"/>
    <w:rsid w:val="002707C4"/>
    <w:rsid w:val="0027101D"/>
    <w:rsid w:val="002716C4"/>
    <w:rsid w:val="002837BB"/>
    <w:rsid w:val="00286693"/>
    <w:rsid w:val="00287664"/>
    <w:rsid w:val="00287F66"/>
    <w:rsid w:val="002945CE"/>
    <w:rsid w:val="0029549C"/>
    <w:rsid w:val="002A0585"/>
    <w:rsid w:val="002A3B2E"/>
    <w:rsid w:val="002A470D"/>
    <w:rsid w:val="002B7013"/>
    <w:rsid w:val="002C0DA4"/>
    <w:rsid w:val="002C1EE6"/>
    <w:rsid w:val="002C5BED"/>
    <w:rsid w:val="002D4C3B"/>
    <w:rsid w:val="002D551E"/>
    <w:rsid w:val="002F09F5"/>
    <w:rsid w:val="002F18B4"/>
    <w:rsid w:val="00302416"/>
    <w:rsid w:val="00302A62"/>
    <w:rsid w:val="0030534E"/>
    <w:rsid w:val="00310106"/>
    <w:rsid w:val="003222EE"/>
    <w:rsid w:val="00325840"/>
    <w:rsid w:val="00331D05"/>
    <w:rsid w:val="00333EF6"/>
    <w:rsid w:val="00336F2C"/>
    <w:rsid w:val="003556FC"/>
    <w:rsid w:val="00361FC5"/>
    <w:rsid w:val="0036357B"/>
    <w:rsid w:val="00375A82"/>
    <w:rsid w:val="00377181"/>
    <w:rsid w:val="00380C68"/>
    <w:rsid w:val="00380E82"/>
    <w:rsid w:val="003837C2"/>
    <w:rsid w:val="00385B41"/>
    <w:rsid w:val="00392199"/>
    <w:rsid w:val="003A1CF1"/>
    <w:rsid w:val="003B446A"/>
    <w:rsid w:val="003C2221"/>
    <w:rsid w:val="003C65E5"/>
    <w:rsid w:val="003C6EE3"/>
    <w:rsid w:val="003D4793"/>
    <w:rsid w:val="003E22A3"/>
    <w:rsid w:val="003F3F77"/>
    <w:rsid w:val="003F7243"/>
    <w:rsid w:val="00402D8C"/>
    <w:rsid w:val="00410D6D"/>
    <w:rsid w:val="00412BB6"/>
    <w:rsid w:val="00415BF5"/>
    <w:rsid w:val="00426E2C"/>
    <w:rsid w:val="00435209"/>
    <w:rsid w:val="0043703D"/>
    <w:rsid w:val="004539A0"/>
    <w:rsid w:val="00457C7C"/>
    <w:rsid w:val="004638CE"/>
    <w:rsid w:val="004654F4"/>
    <w:rsid w:val="00470254"/>
    <w:rsid w:val="00481684"/>
    <w:rsid w:val="00484061"/>
    <w:rsid w:val="0048606D"/>
    <w:rsid w:val="004866D7"/>
    <w:rsid w:val="00487C19"/>
    <w:rsid w:val="00494F22"/>
    <w:rsid w:val="00496E09"/>
    <w:rsid w:val="004A40B6"/>
    <w:rsid w:val="004A7630"/>
    <w:rsid w:val="004B32F9"/>
    <w:rsid w:val="004D6A0C"/>
    <w:rsid w:val="004E3153"/>
    <w:rsid w:val="004E32C2"/>
    <w:rsid w:val="00500F2C"/>
    <w:rsid w:val="00501E45"/>
    <w:rsid w:val="0051075B"/>
    <w:rsid w:val="00511C53"/>
    <w:rsid w:val="005206FF"/>
    <w:rsid w:val="00521EAD"/>
    <w:rsid w:val="005602A4"/>
    <w:rsid w:val="00567C11"/>
    <w:rsid w:val="00574BA8"/>
    <w:rsid w:val="00577039"/>
    <w:rsid w:val="0058219A"/>
    <w:rsid w:val="00590251"/>
    <w:rsid w:val="005A2CB9"/>
    <w:rsid w:val="005B05AC"/>
    <w:rsid w:val="005B0E9D"/>
    <w:rsid w:val="005B3B2C"/>
    <w:rsid w:val="005B5476"/>
    <w:rsid w:val="005B63FD"/>
    <w:rsid w:val="005B6EDC"/>
    <w:rsid w:val="005C0849"/>
    <w:rsid w:val="005C3DB7"/>
    <w:rsid w:val="005D42FC"/>
    <w:rsid w:val="005D69A6"/>
    <w:rsid w:val="005E0BA9"/>
    <w:rsid w:val="005E4E4E"/>
    <w:rsid w:val="005F264C"/>
    <w:rsid w:val="005F2FC3"/>
    <w:rsid w:val="00600AA5"/>
    <w:rsid w:val="006058BF"/>
    <w:rsid w:val="00620281"/>
    <w:rsid w:val="0062326A"/>
    <w:rsid w:val="0062378A"/>
    <w:rsid w:val="00625558"/>
    <w:rsid w:val="00640EA4"/>
    <w:rsid w:val="00653337"/>
    <w:rsid w:val="00654237"/>
    <w:rsid w:val="00654F25"/>
    <w:rsid w:val="00683155"/>
    <w:rsid w:val="006904BE"/>
    <w:rsid w:val="006A1321"/>
    <w:rsid w:val="006A4551"/>
    <w:rsid w:val="006C2C79"/>
    <w:rsid w:val="006E0763"/>
    <w:rsid w:val="006E1990"/>
    <w:rsid w:val="006E48DF"/>
    <w:rsid w:val="006F0257"/>
    <w:rsid w:val="00705BCD"/>
    <w:rsid w:val="00706B4F"/>
    <w:rsid w:val="00713A3B"/>
    <w:rsid w:val="00715C53"/>
    <w:rsid w:val="00723AFA"/>
    <w:rsid w:val="0074644F"/>
    <w:rsid w:val="00757ADF"/>
    <w:rsid w:val="00762379"/>
    <w:rsid w:val="00764B42"/>
    <w:rsid w:val="007717DB"/>
    <w:rsid w:val="00773785"/>
    <w:rsid w:val="0077455F"/>
    <w:rsid w:val="007979AB"/>
    <w:rsid w:val="007A3F51"/>
    <w:rsid w:val="007A4093"/>
    <w:rsid w:val="007A79B3"/>
    <w:rsid w:val="007B18D7"/>
    <w:rsid w:val="007B4E5C"/>
    <w:rsid w:val="007C096D"/>
    <w:rsid w:val="007C62CD"/>
    <w:rsid w:val="007D0B03"/>
    <w:rsid w:val="007D2F04"/>
    <w:rsid w:val="007F2464"/>
    <w:rsid w:val="007F2CEF"/>
    <w:rsid w:val="00802985"/>
    <w:rsid w:val="00802C3D"/>
    <w:rsid w:val="00813FAD"/>
    <w:rsid w:val="00816655"/>
    <w:rsid w:val="00824320"/>
    <w:rsid w:val="00846AF5"/>
    <w:rsid w:val="008478B2"/>
    <w:rsid w:val="00853186"/>
    <w:rsid w:val="0086180A"/>
    <w:rsid w:val="00886C58"/>
    <w:rsid w:val="008952FC"/>
    <w:rsid w:val="008A2D83"/>
    <w:rsid w:val="008A3CA5"/>
    <w:rsid w:val="008A4D2E"/>
    <w:rsid w:val="008B266D"/>
    <w:rsid w:val="008B4972"/>
    <w:rsid w:val="008B70EB"/>
    <w:rsid w:val="008C2EA3"/>
    <w:rsid w:val="008C4CA9"/>
    <w:rsid w:val="008E2436"/>
    <w:rsid w:val="00914580"/>
    <w:rsid w:val="00920157"/>
    <w:rsid w:val="009203A4"/>
    <w:rsid w:val="009250CB"/>
    <w:rsid w:val="009265B6"/>
    <w:rsid w:val="009307B4"/>
    <w:rsid w:val="00946C0D"/>
    <w:rsid w:val="00950058"/>
    <w:rsid w:val="00953037"/>
    <w:rsid w:val="00982797"/>
    <w:rsid w:val="0099357A"/>
    <w:rsid w:val="00993716"/>
    <w:rsid w:val="00993748"/>
    <w:rsid w:val="009A09F0"/>
    <w:rsid w:val="009A4254"/>
    <w:rsid w:val="009A5A3E"/>
    <w:rsid w:val="009A5EBD"/>
    <w:rsid w:val="009B3D6D"/>
    <w:rsid w:val="009E19CD"/>
    <w:rsid w:val="009E351C"/>
    <w:rsid w:val="009E35FB"/>
    <w:rsid w:val="009E4177"/>
    <w:rsid w:val="009E53CA"/>
    <w:rsid w:val="009E5D97"/>
    <w:rsid w:val="009F386B"/>
    <w:rsid w:val="00A11196"/>
    <w:rsid w:val="00A16AA0"/>
    <w:rsid w:val="00A27608"/>
    <w:rsid w:val="00A3286A"/>
    <w:rsid w:val="00A3495F"/>
    <w:rsid w:val="00A367A7"/>
    <w:rsid w:val="00A36A41"/>
    <w:rsid w:val="00A4194B"/>
    <w:rsid w:val="00A4637E"/>
    <w:rsid w:val="00A464DE"/>
    <w:rsid w:val="00A525EC"/>
    <w:rsid w:val="00A66BCB"/>
    <w:rsid w:val="00A6720F"/>
    <w:rsid w:val="00A67F1A"/>
    <w:rsid w:val="00A72978"/>
    <w:rsid w:val="00A76F08"/>
    <w:rsid w:val="00A8030A"/>
    <w:rsid w:val="00A80442"/>
    <w:rsid w:val="00A8080D"/>
    <w:rsid w:val="00AB0DFA"/>
    <w:rsid w:val="00AB583A"/>
    <w:rsid w:val="00AC2EE2"/>
    <w:rsid w:val="00AC6434"/>
    <w:rsid w:val="00AD6B76"/>
    <w:rsid w:val="00AE28E5"/>
    <w:rsid w:val="00B01F90"/>
    <w:rsid w:val="00B024B7"/>
    <w:rsid w:val="00B12F92"/>
    <w:rsid w:val="00B24D84"/>
    <w:rsid w:val="00B33A96"/>
    <w:rsid w:val="00B379D7"/>
    <w:rsid w:val="00B43BE2"/>
    <w:rsid w:val="00B50284"/>
    <w:rsid w:val="00B508F6"/>
    <w:rsid w:val="00B50CB4"/>
    <w:rsid w:val="00B567CB"/>
    <w:rsid w:val="00B66181"/>
    <w:rsid w:val="00B66503"/>
    <w:rsid w:val="00B72F8A"/>
    <w:rsid w:val="00B73EF8"/>
    <w:rsid w:val="00B80AC0"/>
    <w:rsid w:val="00B84A9F"/>
    <w:rsid w:val="00B86055"/>
    <w:rsid w:val="00B879DC"/>
    <w:rsid w:val="00B97768"/>
    <w:rsid w:val="00BB272B"/>
    <w:rsid w:val="00BD3CB5"/>
    <w:rsid w:val="00BE2193"/>
    <w:rsid w:val="00BE4B54"/>
    <w:rsid w:val="00C10449"/>
    <w:rsid w:val="00C22D6A"/>
    <w:rsid w:val="00C24F01"/>
    <w:rsid w:val="00C267F4"/>
    <w:rsid w:val="00C41470"/>
    <w:rsid w:val="00C4171E"/>
    <w:rsid w:val="00C422F5"/>
    <w:rsid w:val="00C47D37"/>
    <w:rsid w:val="00C52B05"/>
    <w:rsid w:val="00C5493F"/>
    <w:rsid w:val="00C637D6"/>
    <w:rsid w:val="00C66AA2"/>
    <w:rsid w:val="00C7291C"/>
    <w:rsid w:val="00C857ED"/>
    <w:rsid w:val="00C900D0"/>
    <w:rsid w:val="00CD7D79"/>
    <w:rsid w:val="00CE01C4"/>
    <w:rsid w:val="00D00836"/>
    <w:rsid w:val="00D00B03"/>
    <w:rsid w:val="00D06054"/>
    <w:rsid w:val="00D06B8C"/>
    <w:rsid w:val="00D12F49"/>
    <w:rsid w:val="00D21C11"/>
    <w:rsid w:val="00D375A7"/>
    <w:rsid w:val="00D63B30"/>
    <w:rsid w:val="00D63D60"/>
    <w:rsid w:val="00D66A5B"/>
    <w:rsid w:val="00D76825"/>
    <w:rsid w:val="00D92DC9"/>
    <w:rsid w:val="00D93D5E"/>
    <w:rsid w:val="00DA1C14"/>
    <w:rsid w:val="00DA3004"/>
    <w:rsid w:val="00DB4B89"/>
    <w:rsid w:val="00DC5975"/>
    <w:rsid w:val="00DC5EA6"/>
    <w:rsid w:val="00DD2341"/>
    <w:rsid w:val="00DD5B6E"/>
    <w:rsid w:val="00DF1EB6"/>
    <w:rsid w:val="00E26B02"/>
    <w:rsid w:val="00E308F3"/>
    <w:rsid w:val="00E35050"/>
    <w:rsid w:val="00E420AE"/>
    <w:rsid w:val="00E452B7"/>
    <w:rsid w:val="00E65D31"/>
    <w:rsid w:val="00E67C04"/>
    <w:rsid w:val="00E7464D"/>
    <w:rsid w:val="00E765C8"/>
    <w:rsid w:val="00E87659"/>
    <w:rsid w:val="00EA2165"/>
    <w:rsid w:val="00EC17C0"/>
    <w:rsid w:val="00EC305C"/>
    <w:rsid w:val="00EC48AF"/>
    <w:rsid w:val="00EC4D47"/>
    <w:rsid w:val="00ED73E6"/>
    <w:rsid w:val="00EE4EFA"/>
    <w:rsid w:val="00EF2AD0"/>
    <w:rsid w:val="00EF2E3C"/>
    <w:rsid w:val="00EF31BD"/>
    <w:rsid w:val="00F03614"/>
    <w:rsid w:val="00F03B9D"/>
    <w:rsid w:val="00F0601B"/>
    <w:rsid w:val="00F22B9E"/>
    <w:rsid w:val="00F23D02"/>
    <w:rsid w:val="00F75C50"/>
    <w:rsid w:val="00F80386"/>
    <w:rsid w:val="00F851DE"/>
    <w:rsid w:val="00F85F4C"/>
    <w:rsid w:val="00F875E0"/>
    <w:rsid w:val="00F96670"/>
    <w:rsid w:val="00FA0CED"/>
    <w:rsid w:val="00FA27F4"/>
    <w:rsid w:val="00FA326F"/>
    <w:rsid w:val="00FB27AC"/>
    <w:rsid w:val="00FB4775"/>
    <w:rsid w:val="00FC41BC"/>
    <w:rsid w:val="00FC76E1"/>
    <w:rsid w:val="00FD3DDE"/>
    <w:rsid w:val="00FD6BD3"/>
    <w:rsid w:val="00FD7F60"/>
    <w:rsid w:val="00FE0C1A"/>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B85A"/>
  <w15:chartTrackingRefBased/>
  <w15:docId w15:val="{39C79B08-5538-498A-A5F8-505E26A2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Taylor</dc:creator>
  <cp:keywords/>
  <dc:description/>
  <cp:lastModifiedBy>Carol Staton</cp:lastModifiedBy>
  <cp:revision>7</cp:revision>
  <cp:lastPrinted>2025-06-17T19:36:00Z</cp:lastPrinted>
  <dcterms:created xsi:type="dcterms:W3CDTF">2025-06-17T17:40:00Z</dcterms:created>
  <dcterms:modified xsi:type="dcterms:W3CDTF">2025-06-17T19:44:00Z</dcterms:modified>
</cp:coreProperties>
</file>