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E47D1" w14:textId="77777777" w:rsidR="00F678EA" w:rsidRDefault="0027101D" w:rsidP="002837BB">
      <w:pPr>
        <w:ind w:left="1440"/>
        <w:rPr>
          <w:sz w:val="28"/>
          <w:szCs w:val="28"/>
        </w:rPr>
      </w:pPr>
      <w:r w:rsidRPr="00BC1528">
        <w:rPr>
          <w:noProof/>
          <w:sz w:val="28"/>
          <w:szCs w:val="28"/>
        </w:rPr>
        <w:drawing>
          <wp:anchor distT="0" distB="0" distL="114300" distR="114300" simplePos="0" relativeHeight="251659264" behindDoc="0" locked="0" layoutInCell="1" allowOverlap="1" wp14:anchorId="2A1ED541" wp14:editId="015DA8CC">
            <wp:simplePos x="0" y="0"/>
            <wp:positionH relativeFrom="margin">
              <wp:align>left</wp:align>
            </wp:positionH>
            <wp:positionV relativeFrom="paragraph">
              <wp:posOffset>0</wp:posOffset>
            </wp:positionV>
            <wp:extent cx="674370" cy="702945"/>
            <wp:effectExtent l="0" t="0" r="0" b="1905"/>
            <wp:wrapSquare wrapText="bothSides"/>
            <wp:docPr id="1" name="Picture 1" descr="A group of people holding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people holding hand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74370" cy="702945"/>
                    </a:xfrm>
                    <a:prstGeom prst="rect">
                      <a:avLst/>
                    </a:prstGeom>
                  </pic:spPr>
                </pic:pic>
              </a:graphicData>
            </a:graphic>
            <wp14:sizeRelH relativeFrom="margin">
              <wp14:pctWidth>0</wp14:pctWidth>
            </wp14:sizeRelH>
            <wp14:sizeRelV relativeFrom="margin">
              <wp14:pctHeight>0</wp14:pctHeight>
            </wp14:sizeRelV>
          </wp:anchor>
        </w:drawing>
      </w:r>
      <w:r>
        <w:rPr>
          <w:sz w:val="28"/>
          <w:szCs w:val="28"/>
        </w:rPr>
        <w:t xml:space="preserve">MINUTES - </w:t>
      </w:r>
      <w:r w:rsidRPr="00BC1528">
        <w:rPr>
          <w:sz w:val="28"/>
          <w:szCs w:val="28"/>
        </w:rPr>
        <w:t>SEK Museum Alliance Board Meet</w:t>
      </w:r>
      <w:r w:rsidR="00F678EA">
        <w:rPr>
          <w:sz w:val="28"/>
          <w:szCs w:val="28"/>
        </w:rPr>
        <w:t>ing</w:t>
      </w:r>
    </w:p>
    <w:p w14:paraId="332B95CE" w14:textId="27D95F09" w:rsidR="0027101D" w:rsidRDefault="00C915ED" w:rsidP="002837BB">
      <w:pPr>
        <w:ind w:left="1440"/>
        <w:rPr>
          <w:sz w:val="28"/>
          <w:szCs w:val="28"/>
        </w:rPr>
      </w:pPr>
      <w:r>
        <w:rPr>
          <w:sz w:val="28"/>
          <w:szCs w:val="28"/>
        </w:rPr>
        <w:t>December 4, 2025</w:t>
      </w:r>
      <w:r w:rsidR="0027101D">
        <w:rPr>
          <w:sz w:val="28"/>
          <w:szCs w:val="28"/>
        </w:rPr>
        <w:br/>
        <w:t>Independence Historical Museum and Art Center, Independence, Ks.</w:t>
      </w:r>
    </w:p>
    <w:p w14:paraId="78B5ED1A" w14:textId="77777777" w:rsidR="0027101D" w:rsidRDefault="0027101D"/>
    <w:p w14:paraId="00B2BFA3" w14:textId="2DE83757" w:rsidR="00946C0D" w:rsidRDefault="0027101D">
      <w:r>
        <w:t xml:space="preserve">Board members present: </w:t>
      </w:r>
      <w:r w:rsidR="00946C0D">
        <w:t xml:space="preserve">Leanne Githens, </w:t>
      </w:r>
      <w:r w:rsidR="001148A7">
        <w:t>Suzanne Shaffer</w:t>
      </w:r>
      <w:r w:rsidR="00946C0D">
        <w:t>, Ray Rothgeb</w:t>
      </w:r>
      <w:r w:rsidR="009307B4">
        <w:t xml:space="preserve">, </w:t>
      </w:r>
      <w:r w:rsidR="0051075B">
        <w:t xml:space="preserve">Gila LaRue, </w:t>
      </w:r>
      <w:r w:rsidR="009307B4">
        <w:t>Carol Staton</w:t>
      </w:r>
      <w:r w:rsidR="00C915ED">
        <w:t>,</w:t>
      </w:r>
      <w:r w:rsidR="00F678EA">
        <w:t xml:space="preserve"> </w:t>
      </w:r>
      <w:r w:rsidR="001148A7">
        <w:t>Jolene Born</w:t>
      </w:r>
      <w:r w:rsidR="00727D53">
        <w:t xml:space="preserve"> and Gina McBride</w:t>
      </w:r>
      <w:r w:rsidR="00FB4775">
        <w:t xml:space="preserve">. </w:t>
      </w:r>
      <w:r w:rsidR="00A367A7">
        <w:t xml:space="preserve"> </w:t>
      </w:r>
      <w:r w:rsidR="00FB4775">
        <w:t xml:space="preserve"> </w:t>
      </w:r>
    </w:p>
    <w:p w14:paraId="4745340B" w14:textId="5542BF42" w:rsidR="00D06054" w:rsidRDefault="0027101D" w:rsidP="005B6EDC">
      <w:r>
        <w:t xml:space="preserve">President </w:t>
      </w:r>
      <w:r w:rsidR="00946C0D">
        <w:t xml:space="preserve">Leanne </w:t>
      </w:r>
      <w:r>
        <w:t xml:space="preserve">Githens called the </w:t>
      </w:r>
      <w:r w:rsidR="00C915ED">
        <w:t xml:space="preserve">special board </w:t>
      </w:r>
      <w:r>
        <w:t>meeting to order at 9</w:t>
      </w:r>
      <w:r w:rsidR="00BE2193">
        <w:t>:</w:t>
      </w:r>
      <w:r w:rsidR="00F678EA">
        <w:t>00</w:t>
      </w:r>
      <w:r w:rsidR="00D06054">
        <w:t xml:space="preserve"> </w:t>
      </w:r>
      <w:r>
        <w:t>a</w:t>
      </w:r>
      <w:r w:rsidR="00D06054">
        <w:t>.</w:t>
      </w:r>
      <w:r>
        <w:t>m</w:t>
      </w:r>
      <w:r w:rsidR="00375A82">
        <w:t xml:space="preserve">. </w:t>
      </w:r>
    </w:p>
    <w:p w14:paraId="4723CBF3" w14:textId="6B9C7556" w:rsidR="000C0B18" w:rsidRDefault="00C915ED" w:rsidP="00946C0D">
      <w:pPr>
        <w:spacing w:after="0"/>
      </w:pPr>
      <w:r>
        <w:t xml:space="preserve">Leann started the meeting with a discussion on programming for 2026.  She handed out the results of the question on </w:t>
      </w:r>
    </w:p>
    <w:p w14:paraId="12A1C6EE" w14:textId="275C8DFE" w:rsidR="00C915ED" w:rsidRDefault="00C915ED" w:rsidP="00946C0D">
      <w:pPr>
        <w:spacing w:after="0"/>
      </w:pPr>
      <w:r>
        <w:t>Suggestions for future SEK Museum Alliance Meetings topics and/or speakers.</w:t>
      </w:r>
      <w:r w:rsidR="00E073EB">
        <w:t xml:space="preserve"> </w:t>
      </w:r>
      <w:r w:rsidR="00E073EB">
        <w:rPr>
          <w:b/>
          <w:bCs/>
        </w:rPr>
        <w:t>Fundraising</w:t>
      </w:r>
      <w:r w:rsidR="00E073EB">
        <w:t xml:space="preserve"> received the most votes, followed by </w:t>
      </w:r>
      <w:r w:rsidR="00E073EB">
        <w:rPr>
          <w:b/>
          <w:bCs/>
        </w:rPr>
        <w:t xml:space="preserve">Exhibit Creation, Storage Solutions, Artifact Preservation &amp; Handling, Technology, Programming.  </w:t>
      </w:r>
      <w:r w:rsidR="00E073EB">
        <w:t xml:space="preserve">Topics in the mid range were </w:t>
      </w:r>
      <w:r w:rsidR="00E073EB">
        <w:rPr>
          <w:b/>
          <w:bCs/>
        </w:rPr>
        <w:t xml:space="preserve">Finances, Programming Resources for Kids, Emergency Plans, Board Member Training.  </w:t>
      </w:r>
      <w:r w:rsidR="00E073EB">
        <w:t xml:space="preserve">The idea of taking a field trip to Kansas State Historical Museum only received two votes.  </w:t>
      </w:r>
    </w:p>
    <w:p w14:paraId="76586C03" w14:textId="77777777" w:rsidR="00E073EB" w:rsidRDefault="00E073EB" w:rsidP="00946C0D">
      <w:pPr>
        <w:spacing w:after="0"/>
      </w:pPr>
    </w:p>
    <w:p w14:paraId="3297E034" w14:textId="678784F8" w:rsidR="00E073EB" w:rsidRDefault="00E073EB" w:rsidP="00946C0D">
      <w:pPr>
        <w:spacing w:after="0"/>
      </w:pPr>
      <w:r>
        <w:t>Leanne questioned “How many of our members don’t attend meetings?”  Why and what would be the draw? Ray had suggested several presentations from the KMA conference.  “Integrating AI with Purpose in Museums”, “Custom Merchandise” and “Teens in Museums</w:t>
      </w:r>
      <w:r w:rsidR="003801B2">
        <w:t>”. Another topic we saw was “Small Text Big Meaning”.  The board didn’t feel like AI would be a viable</w:t>
      </w:r>
      <w:r w:rsidR="00C42181">
        <w:t xml:space="preserve"> topic</w:t>
      </w:r>
      <w:r w:rsidR="003801B2">
        <w:t xml:space="preserve"> for most of our museums.  </w:t>
      </w:r>
      <w:r>
        <w:t xml:space="preserve"> We asked him to follow up on</w:t>
      </w:r>
      <w:r w:rsidR="00C42181">
        <w:t xml:space="preserve"> </w:t>
      </w:r>
      <w:r w:rsidR="00C42181">
        <w:t>“Teens in Museum”</w:t>
      </w:r>
      <w:r w:rsidR="00C42181">
        <w:t xml:space="preserve"> for our February 9 meeting. And see if they can condense</w:t>
      </w:r>
      <w:r>
        <w:t xml:space="preserve"> “</w:t>
      </w:r>
      <w:r w:rsidR="003801B2">
        <w:t>Small Text</w:t>
      </w:r>
      <w:r>
        <w:t>”</w:t>
      </w:r>
      <w:r w:rsidR="003801B2">
        <w:t xml:space="preserve"> </w:t>
      </w:r>
      <w:r w:rsidR="00C42181">
        <w:t>into a one-hour program for April 13.</w:t>
      </w:r>
    </w:p>
    <w:p w14:paraId="4E94707B" w14:textId="77777777" w:rsidR="003801B2" w:rsidRDefault="003801B2" w:rsidP="00946C0D">
      <w:pPr>
        <w:spacing w:after="0"/>
      </w:pPr>
    </w:p>
    <w:p w14:paraId="73A65BA2" w14:textId="5504FE73" w:rsidR="003801B2" w:rsidRDefault="003801B2" w:rsidP="00946C0D">
      <w:pPr>
        <w:spacing w:after="0"/>
      </w:pPr>
      <w:r>
        <w:t>Following the discussion at the November Alliance Meeting, the board decided we needed to rethink the Bingo idea.  The Alliance members felt it was too complicated or they didn’t understand how it would work.  After discussion it was decided to scrap Bingo 250 Project due to the complicated nature</w:t>
      </w:r>
      <w:r w:rsidR="001D555D">
        <w:t>. We decided it was to</w:t>
      </w:r>
      <w:r w:rsidR="00C42181">
        <w:t>o</w:t>
      </w:r>
      <w:r w:rsidR="001D555D">
        <w:t xml:space="preserve"> hard to line up participating members in the timeframe we had.  For our 250 Project we will be doing the following:</w:t>
      </w:r>
    </w:p>
    <w:p w14:paraId="5A248F0C" w14:textId="77777777" w:rsidR="001D555D" w:rsidRDefault="001D555D" w:rsidP="00946C0D">
      <w:pPr>
        <w:spacing w:after="0"/>
      </w:pPr>
    </w:p>
    <w:p w14:paraId="121E2205" w14:textId="4294A224" w:rsidR="001D555D" w:rsidRDefault="001D555D" w:rsidP="00946C0D">
      <w:pPr>
        <w:spacing w:after="0"/>
      </w:pPr>
      <w:r>
        <w:tab/>
      </w:r>
      <w:r>
        <w:rPr>
          <w:b/>
          <w:bCs/>
        </w:rPr>
        <w:t>MAGNETS</w:t>
      </w:r>
      <w:r>
        <w:t xml:space="preserve"> </w:t>
      </w:r>
    </w:p>
    <w:p w14:paraId="05604BE9" w14:textId="3BA2723F" w:rsidR="001D555D" w:rsidRDefault="001D555D" w:rsidP="00946C0D">
      <w:pPr>
        <w:spacing w:after="0"/>
      </w:pPr>
      <w:r>
        <w:tab/>
      </w:r>
      <w:r>
        <w:tab/>
        <w:t>SEKMA will order magnets.  Number will be determined, based on cost and availability of timely reorder</w:t>
      </w:r>
    </w:p>
    <w:p w14:paraId="7A210E73" w14:textId="0031AE7D" w:rsidR="001D555D" w:rsidRDefault="001D555D" w:rsidP="00946C0D">
      <w:pPr>
        <w:spacing w:after="0"/>
      </w:pPr>
      <w:r>
        <w:tab/>
      </w:r>
      <w:r>
        <w:tab/>
        <w:t>Suzanne will work with her contact for a design that incorporated America 250 and SEKMA logo</w:t>
      </w:r>
    </w:p>
    <w:p w14:paraId="47AD1B65" w14:textId="44A5A68A" w:rsidR="001D555D" w:rsidRDefault="001D555D" w:rsidP="00946C0D">
      <w:pPr>
        <w:spacing w:after="0"/>
      </w:pPr>
      <w:r>
        <w:tab/>
      </w:r>
      <w:r>
        <w:tab/>
        <w:t>Alliance members can purchase the number of magnets they choose</w:t>
      </w:r>
    </w:p>
    <w:p w14:paraId="7DFBAC9F" w14:textId="6ED191D5" w:rsidR="001D555D" w:rsidRDefault="001D555D" w:rsidP="00946C0D">
      <w:pPr>
        <w:spacing w:after="0"/>
      </w:pPr>
      <w:r>
        <w:tab/>
      </w:r>
      <w:r>
        <w:tab/>
      </w:r>
      <w:r w:rsidR="00C42181">
        <w:t>SEKMA</w:t>
      </w:r>
      <w:r>
        <w:t xml:space="preserve"> will pay ½ of the cost of each magnet</w:t>
      </w:r>
    </w:p>
    <w:p w14:paraId="4B66753F" w14:textId="1A9EE22A" w:rsidR="001D555D" w:rsidRDefault="001D555D" w:rsidP="00946C0D">
      <w:pPr>
        <w:spacing w:after="0"/>
      </w:pPr>
      <w:r>
        <w:tab/>
      </w:r>
      <w:r>
        <w:tab/>
        <w:t>Alliance members will pay ½ of the cost of each magnet</w:t>
      </w:r>
    </w:p>
    <w:p w14:paraId="16877D03" w14:textId="5F886A96" w:rsidR="001D555D" w:rsidRDefault="001D555D" w:rsidP="00946C0D">
      <w:pPr>
        <w:spacing w:after="0"/>
      </w:pPr>
      <w:r>
        <w:tab/>
      </w:r>
      <w:r>
        <w:tab/>
        <w:t>Alliance members can resell the magnets for a retail price (price set by the board) and keep the profit.</w:t>
      </w:r>
    </w:p>
    <w:p w14:paraId="20F1DDDC" w14:textId="79D9063A" w:rsidR="001D555D" w:rsidRDefault="001D555D" w:rsidP="00946C0D">
      <w:pPr>
        <w:spacing w:after="0"/>
      </w:pPr>
      <w:r>
        <w:tab/>
      </w:r>
    </w:p>
    <w:p w14:paraId="092C30F1" w14:textId="31650BF0" w:rsidR="001D555D" w:rsidRDefault="001D555D" w:rsidP="00946C0D">
      <w:pPr>
        <w:spacing w:after="0"/>
        <w:rPr>
          <w:b/>
          <w:bCs/>
        </w:rPr>
      </w:pPr>
      <w:r>
        <w:tab/>
      </w:r>
      <w:r>
        <w:rPr>
          <w:b/>
          <w:bCs/>
        </w:rPr>
        <w:t>ADVERTISING</w:t>
      </w:r>
    </w:p>
    <w:p w14:paraId="762630FC" w14:textId="7E5C02FC" w:rsidR="001D555D" w:rsidRDefault="001D555D" w:rsidP="00946C0D">
      <w:pPr>
        <w:spacing w:after="0"/>
      </w:pPr>
      <w:r>
        <w:rPr>
          <w:b/>
          <w:bCs/>
        </w:rPr>
        <w:tab/>
      </w:r>
      <w:r>
        <w:rPr>
          <w:b/>
          <w:bCs/>
        </w:rPr>
        <w:tab/>
      </w:r>
      <w:r>
        <w:t>SEKMA will pay for 1//2 to a ful</w:t>
      </w:r>
      <w:r w:rsidR="00C42181">
        <w:t>l-</w:t>
      </w:r>
      <w:r>
        <w:t>page ad in SEK Living – Advertising Museums and Magnets</w:t>
      </w:r>
    </w:p>
    <w:p w14:paraId="2BBEE379" w14:textId="77777777" w:rsidR="001D555D" w:rsidRDefault="001D555D" w:rsidP="00946C0D">
      <w:pPr>
        <w:spacing w:after="0"/>
      </w:pPr>
      <w:r>
        <w:tab/>
      </w:r>
      <w:r>
        <w:tab/>
        <w:t>SEKMA will prepare a press release distributed to all member museums for use in local papers.</w:t>
      </w:r>
    </w:p>
    <w:p w14:paraId="2F938B66" w14:textId="77777777" w:rsidR="001D555D" w:rsidRDefault="001D555D" w:rsidP="00946C0D">
      <w:pPr>
        <w:spacing w:after="0"/>
      </w:pPr>
    </w:p>
    <w:p w14:paraId="09A62282" w14:textId="77777777" w:rsidR="001D555D" w:rsidRDefault="001D555D" w:rsidP="00946C0D">
      <w:pPr>
        <w:spacing w:after="0"/>
        <w:rPr>
          <w:b/>
          <w:bCs/>
        </w:rPr>
      </w:pPr>
      <w:r>
        <w:tab/>
      </w:r>
      <w:r>
        <w:rPr>
          <w:b/>
          <w:bCs/>
        </w:rPr>
        <w:t>MARKETING</w:t>
      </w:r>
    </w:p>
    <w:p w14:paraId="41DC978D" w14:textId="77777777" w:rsidR="001D555D" w:rsidRDefault="001D555D" w:rsidP="00946C0D">
      <w:pPr>
        <w:spacing w:after="0"/>
      </w:pPr>
      <w:r>
        <w:rPr>
          <w:b/>
          <w:bCs/>
        </w:rPr>
        <w:tab/>
      </w:r>
      <w:r>
        <w:rPr>
          <w:b/>
          <w:bCs/>
        </w:rPr>
        <w:tab/>
      </w:r>
      <w:r>
        <w:t>SEKMA board will provide a flyer/poster template for members to use for America 250. This</w:t>
      </w:r>
    </w:p>
    <w:p w14:paraId="667AB8BD" w14:textId="25FF2F30" w:rsidR="001D555D" w:rsidRDefault="001D555D" w:rsidP="00946C0D">
      <w:pPr>
        <w:spacing w:after="0"/>
      </w:pPr>
      <w:r>
        <w:tab/>
      </w:r>
      <w:r>
        <w:tab/>
      </w:r>
      <w:r>
        <w:tab/>
      </w:r>
      <w:r w:rsidR="00C42181">
        <w:t>c</w:t>
      </w:r>
      <w:r>
        <w:t xml:space="preserve">ould be displayed in shop windows and/or throughout the museum.  Gina and others </w:t>
      </w:r>
    </w:p>
    <w:p w14:paraId="1795FABC" w14:textId="34221D38" w:rsidR="00F75D85" w:rsidRDefault="001D555D" w:rsidP="00946C0D">
      <w:pPr>
        <w:spacing w:after="0"/>
      </w:pPr>
      <w:r>
        <w:tab/>
      </w:r>
      <w:r>
        <w:tab/>
      </w:r>
      <w:r>
        <w:tab/>
      </w:r>
      <w:r w:rsidR="00C42181">
        <w:t>w</w:t>
      </w:r>
      <w:r>
        <w:t>ill work on de</w:t>
      </w:r>
      <w:r w:rsidR="00F75D85">
        <w:t>signs.</w:t>
      </w:r>
    </w:p>
    <w:p w14:paraId="3BE4CED9" w14:textId="2447980A" w:rsidR="00F75D85" w:rsidRDefault="00F75D85" w:rsidP="00946C0D">
      <w:pPr>
        <w:spacing w:after="0"/>
      </w:pPr>
      <w:r>
        <w:tab/>
      </w:r>
      <w:r>
        <w:tab/>
        <w:t xml:space="preserve">SEKMA Board will create a jpeg banner template that member museums could use throughout the year </w:t>
      </w:r>
    </w:p>
    <w:p w14:paraId="4E6172FE" w14:textId="5A568610" w:rsidR="00F75D85" w:rsidRDefault="00F75D85" w:rsidP="00946C0D">
      <w:pPr>
        <w:spacing w:after="0"/>
      </w:pPr>
      <w:r>
        <w:tab/>
      </w:r>
      <w:r>
        <w:tab/>
      </w:r>
      <w:r>
        <w:tab/>
      </w:r>
      <w:r w:rsidR="00C42181">
        <w:t>a</w:t>
      </w:r>
      <w:r>
        <w:t xml:space="preserve">t the top of their programming flyers. </w:t>
      </w:r>
    </w:p>
    <w:p w14:paraId="64B319BE" w14:textId="2AC8629A" w:rsidR="00500F2C" w:rsidRDefault="00F75D85" w:rsidP="00F75D85">
      <w:pPr>
        <w:spacing w:after="0"/>
      </w:pPr>
      <w:r>
        <w:tab/>
      </w:r>
      <w:r>
        <w:tab/>
      </w:r>
      <w:r>
        <w:tab/>
      </w:r>
    </w:p>
    <w:p w14:paraId="4981B363" w14:textId="3F825F8D" w:rsidR="000833D8" w:rsidRDefault="000833D8" w:rsidP="00946C0D">
      <w:pPr>
        <w:spacing w:after="0"/>
        <w:rPr>
          <w:b/>
          <w:bCs/>
        </w:rPr>
      </w:pPr>
      <w:r w:rsidRPr="000833D8">
        <w:rPr>
          <w:b/>
          <w:bCs/>
        </w:rPr>
        <w:t>Adjournment</w:t>
      </w:r>
    </w:p>
    <w:p w14:paraId="38E00321" w14:textId="185F8D51" w:rsidR="00946C0D" w:rsidRDefault="003F1BD8" w:rsidP="00653337">
      <w:pPr>
        <w:pStyle w:val="ListParagraph"/>
        <w:numPr>
          <w:ilvl w:val="0"/>
          <w:numId w:val="7"/>
        </w:numPr>
        <w:spacing w:after="0"/>
      </w:pPr>
      <w:r>
        <w:t>Ray</w:t>
      </w:r>
      <w:r w:rsidR="00946C0D">
        <w:t xml:space="preserve"> moved to adjourn the meeting and </w:t>
      </w:r>
      <w:r w:rsidR="00064C38">
        <w:t>Carol</w:t>
      </w:r>
      <w:r w:rsidR="00946C0D">
        <w:t xml:space="preserve"> seconded.</w:t>
      </w:r>
      <w:r w:rsidR="00D63B30">
        <w:t xml:space="preserve"> Motion carried. </w:t>
      </w:r>
      <w:r w:rsidR="00886C58">
        <w:t>The meeting</w:t>
      </w:r>
      <w:r w:rsidR="00D63B30">
        <w:t xml:space="preserve"> adjourned at </w:t>
      </w:r>
      <w:r w:rsidR="00E87659">
        <w:t>11</w:t>
      </w:r>
      <w:r w:rsidR="00197C4B">
        <w:t>:</w:t>
      </w:r>
      <w:r w:rsidR="00C42181">
        <w:t>00</w:t>
      </w:r>
      <w:r w:rsidR="00C41470">
        <w:t xml:space="preserve"> </w:t>
      </w:r>
      <w:r w:rsidR="00E87659">
        <w:t>a.m.</w:t>
      </w:r>
      <w:r w:rsidR="00B024B7">
        <w:t xml:space="preserve"> </w:t>
      </w:r>
    </w:p>
    <w:p w14:paraId="7ADD530F" w14:textId="48E2551E" w:rsidR="00757ADF" w:rsidRDefault="00C42181" w:rsidP="003F1BD8">
      <w:pPr>
        <w:spacing w:after="0"/>
        <w:ind w:left="360" w:firstLine="360"/>
      </w:pPr>
      <w:r>
        <w:t>Carol</w:t>
      </w:r>
      <w:r w:rsidR="003F1BD8">
        <w:t xml:space="preserve"> </w:t>
      </w:r>
      <w:r w:rsidR="00064C38">
        <w:t xml:space="preserve">will provide refreshments for the next board meeting.  </w:t>
      </w:r>
    </w:p>
    <w:sectPr w:rsidR="00757ADF" w:rsidSect="00946C0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4777B" w14:textId="77777777" w:rsidR="00B43BE2" w:rsidRDefault="00B43BE2" w:rsidP="00B43BE2">
      <w:pPr>
        <w:spacing w:after="0" w:line="240" w:lineRule="auto"/>
      </w:pPr>
      <w:r>
        <w:separator/>
      </w:r>
    </w:p>
  </w:endnote>
  <w:endnote w:type="continuationSeparator" w:id="0">
    <w:p w14:paraId="2AD7BFB0" w14:textId="77777777" w:rsidR="00B43BE2" w:rsidRDefault="00B43BE2" w:rsidP="00B43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766AC" w14:textId="77777777" w:rsidR="00B43BE2" w:rsidRDefault="00B43BE2" w:rsidP="00B43BE2">
      <w:pPr>
        <w:spacing w:after="0" w:line="240" w:lineRule="auto"/>
      </w:pPr>
      <w:r>
        <w:separator/>
      </w:r>
    </w:p>
  </w:footnote>
  <w:footnote w:type="continuationSeparator" w:id="0">
    <w:p w14:paraId="2F6A616B" w14:textId="77777777" w:rsidR="00B43BE2" w:rsidRDefault="00B43BE2" w:rsidP="00B43B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04EC"/>
    <w:multiLevelType w:val="hybridMultilevel"/>
    <w:tmpl w:val="14D2327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3C84BEF"/>
    <w:multiLevelType w:val="hybridMultilevel"/>
    <w:tmpl w:val="C9B80C12"/>
    <w:lvl w:ilvl="0" w:tplc="0D70DC24">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154705"/>
    <w:multiLevelType w:val="hybridMultilevel"/>
    <w:tmpl w:val="B89E14C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 w15:restartNumberingAfterBreak="0">
    <w:nsid w:val="31705C4A"/>
    <w:multiLevelType w:val="hybridMultilevel"/>
    <w:tmpl w:val="901624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D97859"/>
    <w:multiLevelType w:val="hybridMultilevel"/>
    <w:tmpl w:val="5EEAA852"/>
    <w:lvl w:ilvl="0" w:tplc="85C66B7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0B5C79"/>
    <w:multiLevelType w:val="hybridMultilevel"/>
    <w:tmpl w:val="C5643B84"/>
    <w:lvl w:ilvl="0" w:tplc="A6E2AD10">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9731E29"/>
    <w:multiLevelType w:val="hybridMultilevel"/>
    <w:tmpl w:val="6316BC7E"/>
    <w:lvl w:ilvl="0" w:tplc="65A28A8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1A2D81"/>
    <w:multiLevelType w:val="hybridMultilevel"/>
    <w:tmpl w:val="72664122"/>
    <w:lvl w:ilvl="0" w:tplc="1B2CE3A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A8365D0"/>
    <w:multiLevelType w:val="hybridMultilevel"/>
    <w:tmpl w:val="0E5C5062"/>
    <w:lvl w:ilvl="0" w:tplc="870A2DCA">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2C70CAC"/>
    <w:multiLevelType w:val="hybridMultilevel"/>
    <w:tmpl w:val="E4E001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1E1B17"/>
    <w:multiLevelType w:val="hybridMultilevel"/>
    <w:tmpl w:val="F0B84A44"/>
    <w:lvl w:ilvl="0" w:tplc="04090001">
      <w:start w:val="1"/>
      <w:numFmt w:val="bullet"/>
      <w:lvlText w:val=""/>
      <w:lvlJc w:val="left"/>
      <w:pPr>
        <w:ind w:left="4860" w:hanging="360"/>
      </w:pPr>
      <w:rPr>
        <w:rFonts w:ascii="Symbol" w:hAnsi="Symbol" w:hint="default"/>
      </w:rPr>
    </w:lvl>
    <w:lvl w:ilvl="1" w:tplc="04090003">
      <w:start w:val="1"/>
      <w:numFmt w:val="bullet"/>
      <w:lvlText w:val="o"/>
      <w:lvlJc w:val="left"/>
      <w:pPr>
        <w:ind w:left="5580" w:hanging="360"/>
      </w:pPr>
      <w:rPr>
        <w:rFonts w:ascii="Courier New" w:hAnsi="Courier New" w:cs="Courier New" w:hint="default"/>
      </w:rPr>
    </w:lvl>
    <w:lvl w:ilvl="2" w:tplc="04090005" w:tentative="1">
      <w:start w:val="1"/>
      <w:numFmt w:val="bullet"/>
      <w:lvlText w:val=""/>
      <w:lvlJc w:val="left"/>
      <w:pPr>
        <w:ind w:left="6300" w:hanging="360"/>
      </w:pPr>
      <w:rPr>
        <w:rFonts w:ascii="Wingdings" w:hAnsi="Wingdings" w:hint="default"/>
      </w:rPr>
    </w:lvl>
    <w:lvl w:ilvl="3" w:tplc="04090001" w:tentative="1">
      <w:start w:val="1"/>
      <w:numFmt w:val="bullet"/>
      <w:lvlText w:val=""/>
      <w:lvlJc w:val="left"/>
      <w:pPr>
        <w:ind w:left="7020" w:hanging="360"/>
      </w:pPr>
      <w:rPr>
        <w:rFonts w:ascii="Symbol" w:hAnsi="Symbol" w:hint="default"/>
      </w:rPr>
    </w:lvl>
    <w:lvl w:ilvl="4" w:tplc="04090003" w:tentative="1">
      <w:start w:val="1"/>
      <w:numFmt w:val="bullet"/>
      <w:lvlText w:val="o"/>
      <w:lvlJc w:val="left"/>
      <w:pPr>
        <w:ind w:left="7740" w:hanging="360"/>
      </w:pPr>
      <w:rPr>
        <w:rFonts w:ascii="Courier New" w:hAnsi="Courier New" w:cs="Courier New" w:hint="default"/>
      </w:rPr>
    </w:lvl>
    <w:lvl w:ilvl="5" w:tplc="04090005" w:tentative="1">
      <w:start w:val="1"/>
      <w:numFmt w:val="bullet"/>
      <w:lvlText w:val=""/>
      <w:lvlJc w:val="left"/>
      <w:pPr>
        <w:ind w:left="8460" w:hanging="360"/>
      </w:pPr>
      <w:rPr>
        <w:rFonts w:ascii="Wingdings" w:hAnsi="Wingdings" w:hint="default"/>
      </w:rPr>
    </w:lvl>
    <w:lvl w:ilvl="6" w:tplc="04090001" w:tentative="1">
      <w:start w:val="1"/>
      <w:numFmt w:val="bullet"/>
      <w:lvlText w:val=""/>
      <w:lvlJc w:val="left"/>
      <w:pPr>
        <w:ind w:left="9180" w:hanging="360"/>
      </w:pPr>
      <w:rPr>
        <w:rFonts w:ascii="Symbol" w:hAnsi="Symbol" w:hint="default"/>
      </w:rPr>
    </w:lvl>
    <w:lvl w:ilvl="7" w:tplc="04090003" w:tentative="1">
      <w:start w:val="1"/>
      <w:numFmt w:val="bullet"/>
      <w:lvlText w:val="o"/>
      <w:lvlJc w:val="left"/>
      <w:pPr>
        <w:ind w:left="9900" w:hanging="360"/>
      </w:pPr>
      <w:rPr>
        <w:rFonts w:ascii="Courier New" w:hAnsi="Courier New" w:cs="Courier New" w:hint="default"/>
      </w:rPr>
    </w:lvl>
    <w:lvl w:ilvl="8" w:tplc="04090005" w:tentative="1">
      <w:start w:val="1"/>
      <w:numFmt w:val="bullet"/>
      <w:lvlText w:val=""/>
      <w:lvlJc w:val="left"/>
      <w:pPr>
        <w:ind w:left="10620" w:hanging="360"/>
      </w:pPr>
      <w:rPr>
        <w:rFonts w:ascii="Wingdings" w:hAnsi="Wingdings" w:hint="default"/>
      </w:rPr>
    </w:lvl>
  </w:abstractNum>
  <w:abstractNum w:abstractNumId="11" w15:restartNumberingAfterBreak="0">
    <w:nsid w:val="47844446"/>
    <w:multiLevelType w:val="hybridMultilevel"/>
    <w:tmpl w:val="0590B0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313843"/>
    <w:multiLevelType w:val="hybridMultilevel"/>
    <w:tmpl w:val="46B2A820"/>
    <w:lvl w:ilvl="0" w:tplc="823A8D32">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529419F"/>
    <w:multiLevelType w:val="hybridMultilevel"/>
    <w:tmpl w:val="8B827BEE"/>
    <w:lvl w:ilvl="0" w:tplc="4D3EA50E">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5491DB5"/>
    <w:multiLevelType w:val="hybridMultilevel"/>
    <w:tmpl w:val="E60CF01E"/>
    <w:lvl w:ilvl="0" w:tplc="3106339A">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C904822"/>
    <w:multiLevelType w:val="hybridMultilevel"/>
    <w:tmpl w:val="0478B556"/>
    <w:lvl w:ilvl="0" w:tplc="2C10D7A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7336E36"/>
    <w:multiLevelType w:val="hybridMultilevel"/>
    <w:tmpl w:val="B6AEAA86"/>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6AEC2A8E"/>
    <w:multiLevelType w:val="hybridMultilevel"/>
    <w:tmpl w:val="8E0838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5645D0B"/>
    <w:multiLevelType w:val="hybridMultilevel"/>
    <w:tmpl w:val="6A9C58E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9417F72"/>
    <w:multiLevelType w:val="hybridMultilevel"/>
    <w:tmpl w:val="AC14F9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4C3907"/>
    <w:multiLevelType w:val="hybridMultilevel"/>
    <w:tmpl w:val="BEF2BB14"/>
    <w:lvl w:ilvl="0" w:tplc="124AED4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0714448">
    <w:abstractNumId w:val="9"/>
  </w:num>
  <w:num w:numId="2" w16cid:durableId="167716069">
    <w:abstractNumId w:val="13"/>
  </w:num>
  <w:num w:numId="3" w16cid:durableId="979580136">
    <w:abstractNumId w:val="5"/>
  </w:num>
  <w:num w:numId="4" w16cid:durableId="1846700590">
    <w:abstractNumId w:val="8"/>
  </w:num>
  <w:num w:numId="5" w16cid:durableId="527716036">
    <w:abstractNumId w:val="1"/>
  </w:num>
  <w:num w:numId="6" w16cid:durableId="441844151">
    <w:abstractNumId w:val="18"/>
  </w:num>
  <w:num w:numId="7" w16cid:durableId="866795424">
    <w:abstractNumId w:val="3"/>
  </w:num>
  <w:num w:numId="8" w16cid:durableId="606236502">
    <w:abstractNumId w:val="0"/>
  </w:num>
  <w:num w:numId="9" w16cid:durableId="56587169">
    <w:abstractNumId w:val="10"/>
  </w:num>
  <w:num w:numId="10" w16cid:durableId="1731885036">
    <w:abstractNumId w:val="16"/>
  </w:num>
  <w:num w:numId="11" w16cid:durableId="1427533155">
    <w:abstractNumId w:val="11"/>
  </w:num>
  <w:num w:numId="12" w16cid:durableId="295648052">
    <w:abstractNumId w:val="20"/>
  </w:num>
  <w:num w:numId="13" w16cid:durableId="1709333100">
    <w:abstractNumId w:val="14"/>
  </w:num>
  <w:num w:numId="14" w16cid:durableId="1226917326">
    <w:abstractNumId w:val="12"/>
  </w:num>
  <w:num w:numId="15" w16cid:durableId="637340447">
    <w:abstractNumId w:val="4"/>
  </w:num>
  <w:num w:numId="16" w16cid:durableId="1429496569">
    <w:abstractNumId w:val="6"/>
  </w:num>
  <w:num w:numId="17" w16cid:durableId="503208891">
    <w:abstractNumId w:val="17"/>
  </w:num>
  <w:num w:numId="18" w16cid:durableId="612976351">
    <w:abstractNumId w:val="2"/>
  </w:num>
  <w:num w:numId="19" w16cid:durableId="1179392588">
    <w:abstractNumId w:val="19"/>
  </w:num>
  <w:num w:numId="20" w16cid:durableId="1720402171">
    <w:abstractNumId w:val="7"/>
  </w:num>
  <w:num w:numId="21" w16cid:durableId="5190539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C0D"/>
    <w:rsid w:val="00004710"/>
    <w:rsid w:val="000109A3"/>
    <w:rsid w:val="00011BDF"/>
    <w:rsid w:val="0001207C"/>
    <w:rsid w:val="00017524"/>
    <w:rsid w:val="00032F63"/>
    <w:rsid w:val="00040A03"/>
    <w:rsid w:val="0004180C"/>
    <w:rsid w:val="0004468E"/>
    <w:rsid w:val="00045939"/>
    <w:rsid w:val="000462C8"/>
    <w:rsid w:val="0004632A"/>
    <w:rsid w:val="00050DBF"/>
    <w:rsid w:val="000539B3"/>
    <w:rsid w:val="00064C38"/>
    <w:rsid w:val="000735B8"/>
    <w:rsid w:val="0007561F"/>
    <w:rsid w:val="0007749C"/>
    <w:rsid w:val="00080FFD"/>
    <w:rsid w:val="000833D8"/>
    <w:rsid w:val="000929C9"/>
    <w:rsid w:val="000A1F2E"/>
    <w:rsid w:val="000A4466"/>
    <w:rsid w:val="000B0288"/>
    <w:rsid w:val="000C0B18"/>
    <w:rsid w:val="000C12FF"/>
    <w:rsid w:val="000C44BA"/>
    <w:rsid w:val="000D09BB"/>
    <w:rsid w:val="000D0A8F"/>
    <w:rsid w:val="000D505E"/>
    <w:rsid w:val="000D555A"/>
    <w:rsid w:val="000F0E53"/>
    <w:rsid w:val="000F198E"/>
    <w:rsid w:val="000F7BB8"/>
    <w:rsid w:val="00101693"/>
    <w:rsid w:val="0010593C"/>
    <w:rsid w:val="00112544"/>
    <w:rsid w:val="001143C9"/>
    <w:rsid w:val="001148A7"/>
    <w:rsid w:val="001253A7"/>
    <w:rsid w:val="00125EB4"/>
    <w:rsid w:val="00130EA1"/>
    <w:rsid w:val="00133964"/>
    <w:rsid w:val="00134EA0"/>
    <w:rsid w:val="00136E39"/>
    <w:rsid w:val="00141FC6"/>
    <w:rsid w:val="00143984"/>
    <w:rsid w:val="00154F7E"/>
    <w:rsid w:val="001551AE"/>
    <w:rsid w:val="001607C9"/>
    <w:rsid w:val="001633BB"/>
    <w:rsid w:val="001746E5"/>
    <w:rsid w:val="00184CBD"/>
    <w:rsid w:val="00187657"/>
    <w:rsid w:val="00197C4B"/>
    <w:rsid w:val="001A154D"/>
    <w:rsid w:val="001A402E"/>
    <w:rsid w:val="001B2DE1"/>
    <w:rsid w:val="001B58E0"/>
    <w:rsid w:val="001D0934"/>
    <w:rsid w:val="001D2BB8"/>
    <w:rsid w:val="001D4B3E"/>
    <w:rsid w:val="001D555D"/>
    <w:rsid w:val="001E015B"/>
    <w:rsid w:val="001E08D9"/>
    <w:rsid w:val="001E727B"/>
    <w:rsid w:val="001E7B09"/>
    <w:rsid w:val="001F1D3E"/>
    <w:rsid w:val="001F2F64"/>
    <w:rsid w:val="001F30DB"/>
    <w:rsid w:val="001F3B5E"/>
    <w:rsid w:val="001F73E7"/>
    <w:rsid w:val="00205E80"/>
    <w:rsid w:val="00213EE1"/>
    <w:rsid w:val="002202B1"/>
    <w:rsid w:val="002228FD"/>
    <w:rsid w:val="00222F74"/>
    <w:rsid w:val="00226C21"/>
    <w:rsid w:val="00232CD3"/>
    <w:rsid w:val="0024572D"/>
    <w:rsid w:val="00250F6C"/>
    <w:rsid w:val="00257389"/>
    <w:rsid w:val="00262CEE"/>
    <w:rsid w:val="002658CA"/>
    <w:rsid w:val="00267F73"/>
    <w:rsid w:val="002707C4"/>
    <w:rsid w:val="0027101D"/>
    <w:rsid w:val="002716C4"/>
    <w:rsid w:val="002837BB"/>
    <w:rsid w:val="00286693"/>
    <w:rsid w:val="002868AB"/>
    <w:rsid w:val="00287664"/>
    <w:rsid w:val="00287F66"/>
    <w:rsid w:val="002945CE"/>
    <w:rsid w:val="0029549C"/>
    <w:rsid w:val="002A0585"/>
    <w:rsid w:val="002A3B2E"/>
    <w:rsid w:val="002A470D"/>
    <w:rsid w:val="002B7013"/>
    <w:rsid w:val="002C0DA4"/>
    <w:rsid w:val="002C1EE6"/>
    <w:rsid w:val="002C5BED"/>
    <w:rsid w:val="002D38FB"/>
    <w:rsid w:val="002D4C3B"/>
    <w:rsid w:val="002D551E"/>
    <w:rsid w:val="002E65DB"/>
    <w:rsid w:val="002F09F5"/>
    <w:rsid w:val="002F18B4"/>
    <w:rsid w:val="00302416"/>
    <w:rsid w:val="00302A62"/>
    <w:rsid w:val="0030534E"/>
    <w:rsid w:val="00310106"/>
    <w:rsid w:val="003222EE"/>
    <w:rsid w:val="00325840"/>
    <w:rsid w:val="00331D05"/>
    <w:rsid w:val="00333EF6"/>
    <w:rsid w:val="00336F2C"/>
    <w:rsid w:val="003556FC"/>
    <w:rsid w:val="00361464"/>
    <w:rsid w:val="00361FC5"/>
    <w:rsid w:val="0036357B"/>
    <w:rsid w:val="00375A82"/>
    <w:rsid w:val="00377181"/>
    <w:rsid w:val="003801B2"/>
    <w:rsid w:val="00380C68"/>
    <w:rsid w:val="00380E82"/>
    <w:rsid w:val="003837C2"/>
    <w:rsid w:val="00384315"/>
    <w:rsid w:val="00385B41"/>
    <w:rsid w:val="00392199"/>
    <w:rsid w:val="003A1CF1"/>
    <w:rsid w:val="003B446A"/>
    <w:rsid w:val="003C2221"/>
    <w:rsid w:val="003C65E5"/>
    <w:rsid w:val="003C6EE3"/>
    <w:rsid w:val="003D4793"/>
    <w:rsid w:val="003E22A3"/>
    <w:rsid w:val="003F0193"/>
    <w:rsid w:val="003F1BD8"/>
    <w:rsid w:val="003F3F77"/>
    <w:rsid w:val="003F7243"/>
    <w:rsid w:val="00402D8C"/>
    <w:rsid w:val="00410D6D"/>
    <w:rsid w:val="00412BB6"/>
    <w:rsid w:val="00415BF5"/>
    <w:rsid w:val="00426E2C"/>
    <w:rsid w:val="00435209"/>
    <w:rsid w:val="0043703D"/>
    <w:rsid w:val="004539A0"/>
    <w:rsid w:val="00457C7C"/>
    <w:rsid w:val="004638CE"/>
    <w:rsid w:val="004654F4"/>
    <w:rsid w:val="00470254"/>
    <w:rsid w:val="00481684"/>
    <w:rsid w:val="00484061"/>
    <w:rsid w:val="0048606D"/>
    <w:rsid w:val="004866D7"/>
    <w:rsid w:val="00487C19"/>
    <w:rsid w:val="00494F22"/>
    <w:rsid w:val="00496E09"/>
    <w:rsid w:val="0049732F"/>
    <w:rsid w:val="004A40B6"/>
    <w:rsid w:val="004A7630"/>
    <w:rsid w:val="004B32F9"/>
    <w:rsid w:val="004C4A52"/>
    <w:rsid w:val="004D39B1"/>
    <w:rsid w:val="004D6A0C"/>
    <w:rsid w:val="004E3153"/>
    <w:rsid w:val="004E32C2"/>
    <w:rsid w:val="004E72A4"/>
    <w:rsid w:val="00500F2C"/>
    <w:rsid w:val="00501E45"/>
    <w:rsid w:val="0051075B"/>
    <w:rsid w:val="00511C53"/>
    <w:rsid w:val="005206FF"/>
    <w:rsid w:val="00521EAD"/>
    <w:rsid w:val="005602A4"/>
    <w:rsid w:val="00567C11"/>
    <w:rsid w:val="00574BA8"/>
    <w:rsid w:val="00577039"/>
    <w:rsid w:val="0058219A"/>
    <w:rsid w:val="00590251"/>
    <w:rsid w:val="005A2CB9"/>
    <w:rsid w:val="005B05AC"/>
    <w:rsid w:val="005B0E9D"/>
    <w:rsid w:val="005B3B2C"/>
    <w:rsid w:val="005B5476"/>
    <w:rsid w:val="005B63FD"/>
    <w:rsid w:val="005B6EDC"/>
    <w:rsid w:val="005C0849"/>
    <w:rsid w:val="005C3DB7"/>
    <w:rsid w:val="005D42FC"/>
    <w:rsid w:val="005D69A6"/>
    <w:rsid w:val="005E0BA9"/>
    <w:rsid w:val="005E4E4E"/>
    <w:rsid w:val="005F264C"/>
    <w:rsid w:val="005F2FC3"/>
    <w:rsid w:val="00600AA5"/>
    <w:rsid w:val="006058BF"/>
    <w:rsid w:val="00617F7B"/>
    <w:rsid w:val="00620281"/>
    <w:rsid w:val="0062326A"/>
    <w:rsid w:val="0062378A"/>
    <w:rsid w:val="00625558"/>
    <w:rsid w:val="00640EA4"/>
    <w:rsid w:val="00653337"/>
    <w:rsid w:val="00654237"/>
    <w:rsid w:val="00654F25"/>
    <w:rsid w:val="00683155"/>
    <w:rsid w:val="006904BE"/>
    <w:rsid w:val="006A1321"/>
    <w:rsid w:val="006A4551"/>
    <w:rsid w:val="006C2C79"/>
    <w:rsid w:val="006E0763"/>
    <w:rsid w:val="006E1990"/>
    <w:rsid w:val="006E48DF"/>
    <w:rsid w:val="006F0257"/>
    <w:rsid w:val="00705BCD"/>
    <w:rsid w:val="00706B4F"/>
    <w:rsid w:val="00713A3B"/>
    <w:rsid w:val="00715C53"/>
    <w:rsid w:val="00723AFA"/>
    <w:rsid w:val="00727D53"/>
    <w:rsid w:val="0074644F"/>
    <w:rsid w:val="00757ADF"/>
    <w:rsid w:val="00762379"/>
    <w:rsid w:val="00764B42"/>
    <w:rsid w:val="007717DB"/>
    <w:rsid w:val="00773785"/>
    <w:rsid w:val="0077455F"/>
    <w:rsid w:val="007979AB"/>
    <w:rsid w:val="007A3F51"/>
    <w:rsid w:val="007A4093"/>
    <w:rsid w:val="007A79B3"/>
    <w:rsid w:val="007B18D7"/>
    <w:rsid w:val="007B4E5C"/>
    <w:rsid w:val="007C096D"/>
    <w:rsid w:val="007C62CD"/>
    <w:rsid w:val="007D0B03"/>
    <w:rsid w:val="007D2F04"/>
    <w:rsid w:val="007F2464"/>
    <w:rsid w:val="007F2CEF"/>
    <w:rsid w:val="00802985"/>
    <w:rsid w:val="00802C3D"/>
    <w:rsid w:val="00803609"/>
    <w:rsid w:val="00813FAD"/>
    <w:rsid w:val="00816655"/>
    <w:rsid w:val="00824320"/>
    <w:rsid w:val="00846AF5"/>
    <w:rsid w:val="008478B2"/>
    <w:rsid w:val="00853186"/>
    <w:rsid w:val="0086180A"/>
    <w:rsid w:val="00886C58"/>
    <w:rsid w:val="008952FC"/>
    <w:rsid w:val="008A2D83"/>
    <w:rsid w:val="008A3CA5"/>
    <w:rsid w:val="008A4D2E"/>
    <w:rsid w:val="008B266D"/>
    <w:rsid w:val="008B4972"/>
    <w:rsid w:val="008B70EB"/>
    <w:rsid w:val="008C2EA3"/>
    <w:rsid w:val="008C4CA9"/>
    <w:rsid w:val="008E2436"/>
    <w:rsid w:val="00913B8C"/>
    <w:rsid w:val="00914580"/>
    <w:rsid w:val="00920157"/>
    <w:rsid w:val="009203A4"/>
    <w:rsid w:val="009250CB"/>
    <w:rsid w:val="009265B6"/>
    <w:rsid w:val="009307B4"/>
    <w:rsid w:val="009443C0"/>
    <w:rsid w:val="00946C0D"/>
    <w:rsid w:val="00950058"/>
    <w:rsid w:val="00953037"/>
    <w:rsid w:val="00982797"/>
    <w:rsid w:val="0099357A"/>
    <w:rsid w:val="00993716"/>
    <w:rsid w:val="00993748"/>
    <w:rsid w:val="009A09F0"/>
    <w:rsid w:val="009A4254"/>
    <w:rsid w:val="009A5A3E"/>
    <w:rsid w:val="009A5EBD"/>
    <w:rsid w:val="009B3D6D"/>
    <w:rsid w:val="009E19CD"/>
    <w:rsid w:val="009E351C"/>
    <w:rsid w:val="009E35FB"/>
    <w:rsid w:val="009E4177"/>
    <w:rsid w:val="009E53CA"/>
    <w:rsid w:val="009E5D97"/>
    <w:rsid w:val="009F386B"/>
    <w:rsid w:val="00A11196"/>
    <w:rsid w:val="00A16AA0"/>
    <w:rsid w:val="00A27608"/>
    <w:rsid w:val="00A3286A"/>
    <w:rsid w:val="00A3495F"/>
    <w:rsid w:val="00A367A7"/>
    <w:rsid w:val="00A36A41"/>
    <w:rsid w:val="00A376A8"/>
    <w:rsid w:val="00A4194B"/>
    <w:rsid w:val="00A4637E"/>
    <w:rsid w:val="00A464DE"/>
    <w:rsid w:val="00A525EC"/>
    <w:rsid w:val="00A63F36"/>
    <w:rsid w:val="00A66BCB"/>
    <w:rsid w:val="00A6720F"/>
    <w:rsid w:val="00A67F1A"/>
    <w:rsid w:val="00A72978"/>
    <w:rsid w:val="00A76F08"/>
    <w:rsid w:val="00A8030A"/>
    <w:rsid w:val="00A80442"/>
    <w:rsid w:val="00A8080D"/>
    <w:rsid w:val="00AB0DFA"/>
    <w:rsid w:val="00AB583A"/>
    <w:rsid w:val="00AB688D"/>
    <w:rsid w:val="00AC2EE2"/>
    <w:rsid w:val="00AC6434"/>
    <w:rsid w:val="00AD50FF"/>
    <w:rsid w:val="00AD6B76"/>
    <w:rsid w:val="00AE28E5"/>
    <w:rsid w:val="00AE3F98"/>
    <w:rsid w:val="00B01F90"/>
    <w:rsid w:val="00B024B7"/>
    <w:rsid w:val="00B12F92"/>
    <w:rsid w:val="00B24D84"/>
    <w:rsid w:val="00B33A96"/>
    <w:rsid w:val="00B379D7"/>
    <w:rsid w:val="00B43BE2"/>
    <w:rsid w:val="00B50284"/>
    <w:rsid w:val="00B508F6"/>
    <w:rsid w:val="00B50CB4"/>
    <w:rsid w:val="00B567CB"/>
    <w:rsid w:val="00B66181"/>
    <w:rsid w:val="00B66503"/>
    <w:rsid w:val="00B72F8A"/>
    <w:rsid w:val="00B73EF8"/>
    <w:rsid w:val="00B80AC0"/>
    <w:rsid w:val="00B84A9F"/>
    <w:rsid w:val="00B86055"/>
    <w:rsid w:val="00B879DC"/>
    <w:rsid w:val="00B97768"/>
    <w:rsid w:val="00BB272B"/>
    <w:rsid w:val="00BD3CB5"/>
    <w:rsid w:val="00BE2193"/>
    <w:rsid w:val="00BE4B54"/>
    <w:rsid w:val="00BF22FE"/>
    <w:rsid w:val="00C10449"/>
    <w:rsid w:val="00C22D6A"/>
    <w:rsid w:val="00C24F01"/>
    <w:rsid w:val="00C267F4"/>
    <w:rsid w:val="00C41470"/>
    <w:rsid w:val="00C4171E"/>
    <w:rsid w:val="00C42181"/>
    <w:rsid w:val="00C422F5"/>
    <w:rsid w:val="00C47D37"/>
    <w:rsid w:val="00C52B05"/>
    <w:rsid w:val="00C5493F"/>
    <w:rsid w:val="00C637D6"/>
    <w:rsid w:val="00C66AA2"/>
    <w:rsid w:val="00C7291C"/>
    <w:rsid w:val="00C74DF8"/>
    <w:rsid w:val="00C857ED"/>
    <w:rsid w:val="00C900D0"/>
    <w:rsid w:val="00C915ED"/>
    <w:rsid w:val="00CD7D79"/>
    <w:rsid w:val="00CE01C4"/>
    <w:rsid w:val="00D00836"/>
    <w:rsid w:val="00D00B03"/>
    <w:rsid w:val="00D06054"/>
    <w:rsid w:val="00D06B8C"/>
    <w:rsid w:val="00D12F49"/>
    <w:rsid w:val="00D21C11"/>
    <w:rsid w:val="00D375A7"/>
    <w:rsid w:val="00D63B30"/>
    <w:rsid w:val="00D63D60"/>
    <w:rsid w:val="00D66A5B"/>
    <w:rsid w:val="00D714AC"/>
    <w:rsid w:val="00D76825"/>
    <w:rsid w:val="00D92DC9"/>
    <w:rsid w:val="00D93D5E"/>
    <w:rsid w:val="00DA1C14"/>
    <w:rsid w:val="00DA3004"/>
    <w:rsid w:val="00DB4B89"/>
    <w:rsid w:val="00DC5975"/>
    <w:rsid w:val="00DC5EA6"/>
    <w:rsid w:val="00DD2341"/>
    <w:rsid w:val="00DD5B6E"/>
    <w:rsid w:val="00DF1EB6"/>
    <w:rsid w:val="00E073EB"/>
    <w:rsid w:val="00E26B02"/>
    <w:rsid w:val="00E308F3"/>
    <w:rsid w:val="00E35050"/>
    <w:rsid w:val="00E420AE"/>
    <w:rsid w:val="00E452B7"/>
    <w:rsid w:val="00E65D31"/>
    <w:rsid w:val="00E67C04"/>
    <w:rsid w:val="00E72E7F"/>
    <w:rsid w:val="00E7464D"/>
    <w:rsid w:val="00E765C8"/>
    <w:rsid w:val="00E87659"/>
    <w:rsid w:val="00EA2165"/>
    <w:rsid w:val="00EC17C0"/>
    <w:rsid w:val="00EC305C"/>
    <w:rsid w:val="00EC48AF"/>
    <w:rsid w:val="00EC4D47"/>
    <w:rsid w:val="00ED73E6"/>
    <w:rsid w:val="00EE4EFA"/>
    <w:rsid w:val="00EE7384"/>
    <w:rsid w:val="00EF2AD0"/>
    <w:rsid w:val="00EF2E3C"/>
    <w:rsid w:val="00EF31BD"/>
    <w:rsid w:val="00F03614"/>
    <w:rsid w:val="00F03B9D"/>
    <w:rsid w:val="00F0601B"/>
    <w:rsid w:val="00F22B9E"/>
    <w:rsid w:val="00F23D02"/>
    <w:rsid w:val="00F678EA"/>
    <w:rsid w:val="00F74E07"/>
    <w:rsid w:val="00F75C50"/>
    <w:rsid w:val="00F75D85"/>
    <w:rsid w:val="00F80386"/>
    <w:rsid w:val="00F851DE"/>
    <w:rsid w:val="00F85F4C"/>
    <w:rsid w:val="00F875E0"/>
    <w:rsid w:val="00F96670"/>
    <w:rsid w:val="00FA0CED"/>
    <w:rsid w:val="00FA27F4"/>
    <w:rsid w:val="00FA326F"/>
    <w:rsid w:val="00FB27AC"/>
    <w:rsid w:val="00FB4775"/>
    <w:rsid w:val="00FC2627"/>
    <w:rsid w:val="00FC41BC"/>
    <w:rsid w:val="00FC76E1"/>
    <w:rsid w:val="00FD3DDE"/>
    <w:rsid w:val="00FD6BD3"/>
    <w:rsid w:val="00FD7F60"/>
    <w:rsid w:val="00FE0C1A"/>
    <w:rsid w:val="00FF7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7B85A"/>
  <w15:chartTrackingRefBased/>
  <w15:docId w15:val="{39C79B08-5538-498A-A5F8-505E26A22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6C0D"/>
    <w:pPr>
      <w:ind w:left="720"/>
      <w:contextualSpacing/>
    </w:pPr>
  </w:style>
  <w:style w:type="character" w:styleId="Hyperlink">
    <w:name w:val="Hyperlink"/>
    <w:basedOn w:val="DefaultParagraphFont"/>
    <w:uiPriority w:val="99"/>
    <w:unhideWhenUsed/>
    <w:rsid w:val="001148A7"/>
    <w:rPr>
      <w:color w:val="0563C1" w:themeColor="hyperlink"/>
      <w:u w:val="single"/>
    </w:rPr>
  </w:style>
  <w:style w:type="character" w:styleId="UnresolvedMention">
    <w:name w:val="Unresolved Mention"/>
    <w:basedOn w:val="DefaultParagraphFont"/>
    <w:uiPriority w:val="99"/>
    <w:semiHidden/>
    <w:unhideWhenUsed/>
    <w:rsid w:val="001148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461</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Taylor</dc:creator>
  <cp:keywords/>
  <dc:description/>
  <cp:lastModifiedBy>Carol Staton</cp:lastModifiedBy>
  <cp:revision>3</cp:revision>
  <cp:lastPrinted>2026-01-14T22:11:00Z</cp:lastPrinted>
  <dcterms:created xsi:type="dcterms:W3CDTF">2026-01-14T22:12:00Z</dcterms:created>
  <dcterms:modified xsi:type="dcterms:W3CDTF">2026-01-14T23:42:00Z</dcterms:modified>
</cp:coreProperties>
</file>